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AA" w:rsidRDefault="009209AA" w:rsidP="009209AA">
      <w:pPr>
        <w:spacing w:line="600" w:lineRule="exact"/>
        <w:rPr>
          <w:rFonts w:ascii="黑体" w:eastAsia="黑体" w:hAnsi="黑体" w:cs="黑体"/>
          <w:sz w:val="32"/>
          <w:szCs w:val="32"/>
        </w:rPr>
      </w:pPr>
      <w:r>
        <w:rPr>
          <w:rFonts w:ascii="黑体" w:eastAsia="黑体" w:hAnsi="黑体" w:cs="黑体" w:hint="eastAsia"/>
          <w:sz w:val="32"/>
          <w:szCs w:val="32"/>
        </w:rPr>
        <w:t>附件2</w:t>
      </w:r>
    </w:p>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b/>
          <w:bCs/>
          <w:kern w:val="0"/>
          <w:sz w:val="32"/>
          <w:szCs w:val="32"/>
        </w:rPr>
        <w:t>专题会议一：大豆油料产能提升</w:t>
      </w:r>
    </w:p>
    <w:p w:rsidR="009209AA" w:rsidRDefault="009209AA" w:rsidP="009209AA"/>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b/>
          <w:bCs/>
          <w:kern w:val="0"/>
          <w:sz w:val="32"/>
          <w:szCs w:val="32"/>
        </w:rPr>
        <w:t>会议日程</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419"/>
        <w:gridCol w:w="7196"/>
      </w:tblGrid>
      <w:tr w:rsidR="009209AA" w:rsidTr="00712DCA">
        <w:trPr>
          <w:trHeight w:val="596"/>
          <w:tblHeader/>
          <w:jc w:val="center"/>
        </w:trPr>
        <w:tc>
          <w:tcPr>
            <w:tcW w:w="1299" w:type="dxa"/>
            <w:vAlign w:val="center"/>
          </w:tcPr>
          <w:p w:rsidR="009209AA" w:rsidRDefault="009209AA" w:rsidP="00712DCA">
            <w:pPr>
              <w:spacing w:line="360" w:lineRule="exact"/>
              <w:jc w:val="center"/>
              <w:rPr>
                <w:rFonts w:ascii="Times New Roman" w:eastAsia="黑体" w:hAnsi="Times New Roman"/>
                <w:b/>
                <w:bCs/>
                <w:sz w:val="24"/>
                <w:szCs w:val="24"/>
              </w:rPr>
            </w:pPr>
            <w:bookmarkStart w:id="0" w:name="_Hlk178534874"/>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419" w:type="dxa"/>
            <w:vAlign w:val="center"/>
          </w:tcPr>
          <w:p w:rsidR="009209AA" w:rsidRDefault="009209AA" w:rsidP="00712DCA">
            <w:pPr>
              <w:spacing w:line="360" w:lineRule="exact"/>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7196" w:type="dxa"/>
            <w:vAlign w:val="center"/>
          </w:tcPr>
          <w:p w:rsidR="009209AA" w:rsidRDefault="009209AA" w:rsidP="00712DCA">
            <w:pPr>
              <w:spacing w:line="360" w:lineRule="exact"/>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9209AA" w:rsidTr="00712DCA">
        <w:trPr>
          <w:trHeight w:hRule="exact" w:val="564"/>
          <w:jc w:val="center"/>
        </w:trPr>
        <w:tc>
          <w:tcPr>
            <w:tcW w:w="1299" w:type="dxa"/>
            <w:vMerge w:val="restart"/>
            <w:vAlign w:val="center"/>
          </w:tcPr>
          <w:p w:rsidR="009209AA" w:rsidRDefault="009209AA" w:rsidP="00712DCA">
            <w:pPr>
              <w:spacing w:line="360" w:lineRule="exact"/>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615" w:type="dxa"/>
            <w:gridSpan w:val="2"/>
            <w:vAlign w:val="center"/>
          </w:tcPr>
          <w:p w:rsidR="009209AA" w:rsidRDefault="009209AA" w:rsidP="00712DCA">
            <w:pPr>
              <w:spacing w:line="360" w:lineRule="exact"/>
              <w:jc w:val="center"/>
              <w:rPr>
                <w:rFonts w:ascii="Times New Roman" w:eastAsia="黑体" w:hAnsi="Times New Roman"/>
                <w:b/>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王新发</w:t>
            </w:r>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 xml:space="preserve"> </w:t>
            </w:r>
            <w:r>
              <w:rPr>
                <w:rFonts w:ascii="Times New Roman" w:eastAsia="黑体" w:hAnsi="Times New Roman" w:hint="eastAsia"/>
                <w:b/>
                <w:bCs/>
                <w:kern w:val="0"/>
                <w:sz w:val="24"/>
                <w:szCs w:val="24"/>
              </w:rPr>
              <w:t>中国农业科学院油料作物研究所副所长、研究员</w:t>
            </w:r>
          </w:p>
        </w:tc>
      </w:tr>
      <w:tr w:rsidR="009209AA" w:rsidTr="00712DCA">
        <w:trPr>
          <w:trHeight w:val="56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08:30-09:00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领导专家致辞</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09:00-09:40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我国大豆油料产能提升成效总结及前景展望</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报告人：待</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定</w:t>
            </w:r>
            <w:r>
              <w:rPr>
                <w:rFonts w:ascii="Times New Roman" w:hAnsi="Times New Roman"/>
                <w:sz w:val="24"/>
                <w:szCs w:val="24"/>
              </w:rPr>
              <w:t xml:space="preserve">  </w:t>
            </w:r>
            <w:r>
              <w:rPr>
                <w:rFonts w:ascii="Times New Roman" w:hAnsi="Times New Roman" w:hint="eastAsia"/>
                <w:sz w:val="24"/>
                <w:szCs w:val="24"/>
              </w:rPr>
              <w:t>农业农村部种植业管理司有关领导</w:t>
            </w:r>
          </w:p>
        </w:tc>
      </w:tr>
      <w:tr w:rsidR="009209AA" w:rsidTr="00712DCA">
        <w:trPr>
          <w:trHeight w:val="618"/>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09:40-10:20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大豆产业科技与产教融合的讨论</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报告人：盖钧镒</w:t>
            </w:r>
            <w:r>
              <w:rPr>
                <w:rFonts w:ascii="Times New Roman" w:hAnsi="Times New Roman"/>
                <w:sz w:val="24"/>
                <w:szCs w:val="24"/>
              </w:rPr>
              <w:t xml:space="preserve">  </w:t>
            </w:r>
            <w:r>
              <w:rPr>
                <w:rFonts w:ascii="Times New Roman" w:hAnsi="Times New Roman"/>
                <w:sz w:val="24"/>
                <w:szCs w:val="24"/>
              </w:rPr>
              <w:t>中国工程院院士</w:t>
            </w:r>
            <w:r>
              <w:rPr>
                <w:rFonts w:ascii="Times New Roman" w:hAnsi="Times New Roman" w:hint="eastAsia"/>
                <w:sz w:val="24"/>
                <w:szCs w:val="24"/>
              </w:rPr>
              <w:t>、</w:t>
            </w:r>
            <w:r>
              <w:rPr>
                <w:rFonts w:ascii="Times New Roman" w:hAnsi="Times New Roman"/>
                <w:sz w:val="24"/>
                <w:szCs w:val="24"/>
              </w:rPr>
              <w:t>南京农业大学教授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10:20-11:00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油料作物生物育种发展战略</w:t>
            </w:r>
          </w:p>
          <w:p w:rsidR="009209AA" w:rsidRDefault="009209AA" w:rsidP="00712DCA">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报告人：王汉中</w:t>
            </w:r>
            <w:r>
              <w:rPr>
                <w:rFonts w:ascii="Times New Roman" w:hAnsi="Times New Roman"/>
                <w:sz w:val="24"/>
                <w:szCs w:val="24"/>
              </w:rPr>
              <w:t xml:space="preserve">  </w:t>
            </w:r>
            <w:r>
              <w:rPr>
                <w:rFonts w:ascii="Times New Roman" w:hAnsi="Times New Roman"/>
                <w:sz w:val="24"/>
                <w:szCs w:val="24"/>
              </w:rPr>
              <w:t>中国工程院院士</w:t>
            </w:r>
            <w:r>
              <w:rPr>
                <w:rFonts w:ascii="Times New Roman" w:hAnsi="Times New Roman" w:hint="eastAsia"/>
                <w:sz w:val="24"/>
                <w:szCs w:val="24"/>
              </w:rPr>
              <w:t>、</w:t>
            </w:r>
            <w:r>
              <w:rPr>
                <w:rFonts w:ascii="Times New Roman" w:hAnsi="Times New Roman"/>
                <w:sz w:val="24"/>
                <w:szCs w:val="24"/>
              </w:rPr>
              <w:t>中国农业科学院油料作物研究所研究员</w:t>
            </w:r>
          </w:p>
        </w:tc>
      </w:tr>
      <w:tr w:rsidR="009209AA" w:rsidTr="00712DCA">
        <w:trPr>
          <w:trHeight w:val="90"/>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11:00-11:20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大豆产能提升的技术路径</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报告人：吴存祥</w:t>
            </w:r>
            <w:r>
              <w:rPr>
                <w:rFonts w:ascii="Times New Roman" w:hAnsi="Times New Roman"/>
                <w:sz w:val="24"/>
                <w:szCs w:val="24"/>
              </w:rPr>
              <w:t xml:space="preserve">  </w:t>
            </w:r>
            <w:r>
              <w:rPr>
                <w:rFonts w:ascii="Times New Roman" w:hAnsi="Times New Roman"/>
                <w:sz w:val="24"/>
                <w:szCs w:val="24"/>
              </w:rPr>
              <w:t>中国农业科学院作物所研究员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11:20-11:40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目：芝麻优异种质创制与抗落粒宜机收品种培育与应用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报告人：张海洋</w:t>
            </w:r>
            <w:r>
              <w:rPr>
                <w:rFonts w:ascii="Times New Roman" w:hAnsi="Times New Roman" w:hint="eastAsia"/>
                <w:sz w:val="24"/>
                <w:szCs w:val="24"/>
              </w:rPr>
              <w:t xml:space="preserve"> </w:t>
            </w:r>
            <w:r>
              <w:rPr>
                <w:rFonts w:ascii="Times New Roman" w:hAnsi="Times New Roman" w:hint="eastAsia"/>
                <w:sz w:val="24"/>
                <w:szCs w:val="24"/>
              </w:rPr>
              <w:t>河南省农业科学院研究员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11:40-12:00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w:t>
            </w:r>
            <w:r>
              <w:rPr>
                <w:rFonts w:ascii="Times New Roman" w:hAnsi="Times New Roman"/>
                <w:sz w:val="24"/>
                <w:szCs w:val="24"/>
              </w:rPr>
              <w:t>食用油营养与健康中国</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报告人：黄凤洪</w:t>
            </w:r>
            <w:r>
              <w:rPr>
                <w:rFonts w:ascii="Times New Roman" w:hAnsi="Times New Roman"/>
                <w:sz w:val="24"/>
                <w:szCs w:val="24"/>
              </w:rPr>
              <w:t xml:space="preserve"> </w:t>
            </w:r>
            <w:r>
              <w:rPr>
                <w:rFonts w:ascii="Times New Roman" w:hAnsi="Times New Roman"/>
                <w:sz w:val="24"/>
                <w:szCs w:val="24"/>
              </w:rPr>
              <w:t>中国农业科学院油料作物研究所所长</w:t>
            </w:r>
            <w:r>
              <w:rPr>
                <w:rFonts w:ascii="Times New Roman" w:hAnsi="Times New Roman" w:hint="eastAsia"/>
                <w:sz w:val="24"/>
                <w:szCs w:val="24"/>
              </w:rPr>
              <w:t>、</w:t>
            </w:r>
            <w:r>
              <w:rPr>
                <w:rFonts w:ascii="Times New Roman" w:hAnsi="Times New Roman"/>
                <w:sz w:val="24"/>
                <w:szCs w:val="24"/>
              </w:rPr>
              <w:t>研究员</w:t>
            </w:r>
          </w:p>
        </w:tc>
      </w:tr>
      <w:tr w:rsidR="009209AA" w:rsidTr="00712DCA">
        <w:trPr>
          <w:trHeight w:val="752"/>
          <w:jc w:val="center"/>
        </w:trPr>
        <w:tc>
          <w:tcPr>
            <w:tcW w:w="1299" w:type="dxa"/>
            <w:vMerge w:val="restart"/>
            <w:vAlign w:val="center"/>
          </w:tcPr>
          <w:p w:rsidR="009209AA" w:rsidRDefault="009209AA" w:rsidP="00712DCA">
            <w:pPr>
              <w:spacing w:line="360" w:lineRule="exact"/>
              <w:jc w:val="center"/>
              <w:rPr>
                <w:rFonts w:ascii="Times New Roman" w:eastAsia="黑体" w:hAnsi="Times New Roman"/>
                <w:sz w:val="24"/>
                <w:szCs w:val="24"/>
              </w:rPr>
            </w:pPr>
          </w:p>
          <w:p w:rsidR="009209AA" w:rsidRDefault="009209AA" w:rsidP="00712DCA">
            <w:pPr>
              <w:spacing w:line="360" w:lineRule="exact"/>
              <w:jc w:val="center"/>
              <w:rPr>
                <w:rFonts w:ascii="Times New Roman" w:eastAsia="黑体" w:hAnsi="Times New Roman"/>
                <w:sz w:val="24"/>
                <w:szCs w:val="24"/>
              </w:rPr>
            </w:pPr>
          </w:p>
          <w:p w:rsidR="009209AA" w:rsidRDefault="009209AA" w:rsidP="00712DCA">
            <w:pPr>
              <w:pStyle w:val="a5"/>
              <w:ind w:firstLine="480"/>
              <w:rPr>
                <w:rFonts w:ascii="Times New Roman" w:eastAsia="黑体" w:hAnsi="Times New Roman"/>
                <w:sz w:val="24"/>
                <w:szCs w:val="24"/>
              </w:rPr>
            </w:pPr>
          </w:p>
          <w:p w:rsidR="009209AA" w:rsidRDefault="009209AA" w:rsidP="00712DCA">
            <w:pPr>
              <w:pStyle w:val="a5"/>
              <w:ind w:firstLine="480"/>
              <w:rPr>
                <w:rFonts w:ascii="Times New Roman" w:eastAsia="黑体" w:hAnsi="Times New Roman"/>
                <w:sz w:val="24"/>
                <w:szCs w:val="24"/>
              </w:rPr>
            </w:pPr>
          </w:p>
          <w:p w:rsidR="009209AA" w:rsidRDefault="009209AA" w:rsidP="00712DCA">
            <w:pPr>
              <w:pStyle w:val="a5"/>
              <w:ind w:firstLine="480"/>
              <w:rPr>
                <w:rFonts w:ascii="Times New Roman" w:eastAsia="黑体" w:hAnsi="Times New Roman"/>
                <w:sz w:val="24"/>
                <w:szCs w:val="24"/>
              </w:rPr>
            </w:pPr>
          </w:p>
          <w:p w:rsidR="009209AA" w:rsidRDefault="009209AA" w:rsidP="00712DCA">
            <w:pPr>
              <w:pStyle w:val="a5"/>
              <w:ind w:firstLine="480"/>
              <w:rPr>
                <w:rFonts w:ascii="Times New Roman" w:eastAsia="黑体" w:hAnsi="Times New Roman"/>
                <w:sz w:val="24"/>
                <w:szCs w:val="24"/>
              </w:rPr>
            </w:pPr>
          </w:p>
          <w:p w:rsidR="009209AA" w:rsidRDefault="009209AA" w:rsidP="00712DCA">
            <w:pPr>
              <w:spacing w:line="360" w:lineRule="exact"/>
              <w:jc w:val="center"/>
              <w:rPr>
                <w:rFonts w:ascii="Times New Roman" w:eastAsia="黑体" w:hAnsi="Times New Roman"/>
                <w:sz w:val="24"/>
                <w:szCs w:val="24"/>
              </w:rPr>
            </w:pPr>
          </w:p>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sz w:val="24"/>
                <w:szCs w:val="24"/>
              </w:rPr>
              <w:t>10</w:t>
            </w:r>
            <w:r>
              <w:rPr>
                <w:rFonts w:ascii="Times New Roman" w:eastAsia="黑体" w:hAnsi="Times New Roman"/>
                <w:bCs/>
                <w:kern w:val="0"/>
                <w:sz w:val="24"/>
                <w:szCs w:val="24"/>
              </w:rPr>
              <w:t>月</w:t>
            </w:r>
            <w:r>
              <w:rPr>
                <w:rFonts w:ascii="Times New Roman" w:eastAsia="黑体" w:hAnsi="Times New Roman"/>
                <w:sz w:val="24"/>
                <w:szCs w:val="24"/>
              </w:rPr>
              <w:t>20</w:t>
            </w:r>
            <w:r>
              <w:rPr>
                <w:rFonts w:ascii="Times New Roman" w:eastAsia="黑体" w:hAnsi="Times New Roman"/>
                <w:bCs/>
                <w:kern w:val="0"/>
                <w:sz w:val="24"/>
                <w:szCs w:val="24"/>
              </w:rPr>
              <w:t>日</w:t>
            </w:r>
          </w:p>
          <w:p w:rsidR="009209AA" w:rsidRDefault="009209AA" w:rsidP="00712DCA">
            <w:pPr>
              <w:snapToGrid w:val="0"/>
              <w:spacing w:line="36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下午</w:t>
            </w: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pStyle w:val="a5"/>
              <w:ind w:firstLine="480"/>
              <w:rPr>
                <w:rFonts w:ascii="Times New Roman" w:eastAsia="黑体" w:hAnsi="Times New Roman"/>
                <w:bCs/>
                <w:kern w:val="0"/>
                <w:sz w:val="24"/>
                <w:szCs w:val="24"/>
              </w:rPr>
            </w:pPr>
          </w:p>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sz w:val="24"/>
                <w:szCs w:val="24"/>
              </w:rPr>
              <w:t>10</w:t>
            </w:r>
            <w:r>
              <w:rPr>
                <w:rFonts w:ascii="Times New Roman" w:eastAsia="黑体" w:hAnsi="Times New Roman"/>
                <w:bCs/>
                <w:kern w:val="0"/>
                <w:sz w:val="24"/>
                <w:szCs w:val="24"/>
              </w:rPr>
              <w:t>月</w:t>
            </w:r>
            <w:r>
              <w:rPr>
                <w:rFonts w:ascii="Times New Roman" w:eastAsia="黑体" w:hAnsi="Times New Roman"/>
                <w:sz w:val="24"/>
                <w:szCs w:val="24"/>
              </w:rPr>
              <w:t>20</w:t>
            </w:r>
            <w:r>
              <w:rPr>
                <w:rFonts w:ascii="Times New Roman" w:eastAsia="黑体" w:hAnsi="Times New Roman"/>
                <w:bCs/>
                <w:kern w:val="0"/>
                <w:sz w:val="24"/>
                <w:szCs w:val="24"/>
              </w:rPr>
              <w:t>日</w:t>
            </w:r>
          </w:p>
          <w:p w:rsidR="009209AA" w:rsidRDefault="009209AA" w:rsidP="00712DCA">
            <w:pPr>
              <w:pStyle w:val="a5"/>
              <w:ind w:firstLineChars="100" w:firstLine="240"/>
              <w:rPr>
                <w:rFonts w:ascii="Times New Roman" w:eastAsia="黑体" w:hAnsi="Times New Roman"/>
                <w:bCs/>
                <w:kern w:val="0"/>
                <w:sz w:val="24"/>
                <w:szCs w:val="24"/>
              </w:rPr>
            </w:pPr>
            <w:r>
              <w:rPr>
                <w:rFonts w:ascii="Times New Roman" w:eastAsia="黑体" w:hAnsi="Times New Roman"/>
                <w:bCs/>
                <w:kern w:val="0"/>
                <w:sz w:val="24"/>
                <w:szCs w:val="24"/>
              </w:rPr>
              <w:t>下午</w:t>
            </w:r>
          </w:p>
        </w:tc>
        <w:tc>
          <w:tcPr>
            <w:tcW w:w="8615" w:type="dxa"/>
            <w:gridSpan w:val="2"/>
            <w:vAlign w:val="center"/>
          </w:tcPr>
          <w:p w:rsidR="009209AA" w:rsidRDefault="009209AA" w:rsidP="00712DCA">
            <w:pPr>
              <w:spacing w:line="36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lastRenderedPageBreak/>
              <w:t>主持人：王新发</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中国农业科学院油料作物研究所副所长、研究员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13:30-13:50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多倍体油菜基因组塑形、进化与设计育种技术研究</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报告人：刘胜毅</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中国农业科学院油料作物研究所研究员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13:50-14:10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耐盐碱油菜品种选育与示范</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报告人：张椿雨</w:t>
            </w:r>
            <w:r>
              <w:rPr>
                <w:rFonts w:ascii="Times New Roman" w:hAnsi="Times New Roman" w:hint="eastAsia"/>
                <w:sz w:val="24"/>
                <w:szCs w:val="24"/>
              </w:rPr>
              <w:t xml:space="preserve">  </w:t>
            </w:r>
            <w:r>
              <w:rPr>
                <w:rFonts w:ascii="Times New Roman" w:hAnsi="Times New Roman"/>
                <w:sz w:val="24"/>
                <w:szCs w:val="24"/>
              </w:rPr>
              <w:t>华中农业大学教授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14:10-14:30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sz w:val="24"/>
                <w:szCs w:val="24"/>
              </w:rPr>
              <w:t xml:space="preserve">  </w:t>
            </w:r>
            <w:r>
              <w:rPr>
                <w:rFonts w:ascii="Times New Roman" w:hAnsi="Times New Roman"/>
                <w:sz w:val="24"/>
                <w:szCs w:val="24"/>
              </w:rPr>
              <w:t>目：花生大面积单产提升与产业高质量发展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报告人：万书波</w:t>
            </w:r>
            <w:r>
              <w:rPr>
                <w:rFonts w:ascii="Times New Roman" w:hAnsi="Times New Roman"/>
                <w:sz w:val="24"/>
                <w:szCs w:val="24"/>
              </w:rPr>
              <w:t xml:space="preserve">  </w:t>
            </w:r>
            <w:r>
              <w:rPr>
                <w:rFonts w:ascii="Times New Roman" w:hAnsi="Times New Roman"/>
                <w:sz w:val="24"/>
                <w:szCs w:val="24"/>
              </w:rPr>
              <w:t>山东省农业科学院研究员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14:30-14:50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高产优质大豆新品种培育</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w:t>
            </w:r>
            <w:r>
              <w:rPr>
                <w:rFonts w:ascii="Times New Roman" w:hAnsi="Times New Roman" w:hint="eastAsia"/>
                <w:sz w:val="24"/>
                <w:szCs w:val="24"/>
              </w:rPr>
              <w:t>陈海峰</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hint="eastAsia"/>
                <w:sz w:val="24"/>
                <w:szCs w:val="24"/>
              </w:rPr>
              <w:t>中国农业科学院油料作物研究所研究员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14:50-15:10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江苏油菜产业发展存在问题与对策</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报告人：张洁夫</w:t>
            </w:r>
            <w:r>
              <w:rPr>
                <w:rFonts w:ascii="Times New Roman" w:hAnsi="Times New Roman" w:hint="eastAsia"/>
                <w:sz w:val="24"/>
                <w:szCs w:val="24"/>
              </w:rPr>
              <w:t xml:space="preserve">  </w:t>
            </w:r>
            <w:r>
              <w:rPr>
                <w:rFonts w:ascii="Times New Roman" w:hAnsi="Times New Roman"/>
                <w:sz w:val="24"/>
                <w:szCs w:val="24"/>
              </w:rPr>
              <w:t>江苏省农科院研究员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15:10-15:30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油菜单产提升理论分析与实现途径</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报告人：周广生</w:t>
            </w:r>
            <w:r>
              <w:rPr>
                <w:rFonts w:ascii="Times New Roman" w:hAnsi="Times New Roman"/>
                <w:sz w:val="24"/>
                <w:szCs w:val="24"/>
              </w:rPr>
              <w:t xml:space="preserve">  </w:t>
            </w:r>
            <w:r>
              <w:rPr>
                <w:rFonts w:ascii="Times New Roman" w:hAnsi="Times New Roman"/>
                <w:sz w:val="24"/>
                <w:szCs w:val="24"/>
              </w:rPr>
              <w:t>华中农业大学教授</w:t>
            </w:r>
            <w:r>
              <w:rPr>
                <w:rFonts w:ascii="Times New Roman" w:hAnsi="Times New Roman"/>
                <w:sz w:val="24"/>
                <w:szCs w:val="24"/>
              </w:rPr>
              <w:t xml:space="preserve">  </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15:40-16:00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优质专用花生遗传育种研究进展与思考</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报告人：雷</w:t>
            </w:r>
            <w:r>
              <w:rPr>
                <w:rFonts w:ascii="Times New Roman" w:hAnsi="Times New Roman"/>
                <w:sz w:val="24"/>
                <w:szCs w:val="24"/>
              </w:rPr>
              <w:t xml:space="preserve">  </w:t>
            </w:r>
            <w:r>
              <w:rPr>
                <w:rFonts w:ascii="Times New Roman" w:hAnsi="Times New Roman"/>
                <w:sz w:val="24"/>
                <w:szCs w:val="24"/>
              </w:rPr>
              <w:t>永</w:t>
            </w:r>
            <w:r>
              <w:rPr>
                <w:rFonts w:ascii="Times New Roman" w:hAnsi="Times New Roman"/>
                <w:sz w:val="24"/>
                <w:szCs w:val="24"/>
              </w:rPr>
              <w:t xml:space="preserve">  </w:t>
            </w:r>
            <w:r>
              <w:rPr>
                <w:rFonts w:ascii="Times New Roman" w:hAnsi="Times New Roman"/>
                <w:sz w:val="24"/>
                <w:szCs w:val="24"/>
              </w:rPr>
              <w:t>中国农业科学院油料作物研究所研究员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16:00-16:20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目：油稻稻三熟制品种搭配与周年高效技术</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报告人：邵</w:t>
            </w:r>
            <w:r>
              <w:rPr>
                <w:rFonts w:ascii="Times New Roman" w:hAnsi="Times New Roman" w:hint="eastAsia"/>
                <w:sz w:val="24"/>
                <w:szCs w:val="24"/>
              </w:rPr>
              <w:t xml:space="preserve">  </w:t>
            </w:r>
            <w:r>
              <w:rPr>
                <w:rFonts w:ascii="Times New Roman" w:hAnsi="Times New Roman" w:hint="eastAsia"/>
                <w:sz w:val="24"/>
                <w:szCs w:val="24"/>
              </w:rPr>
              <w:t>华</w:t>
            </w:r>
            <w:r>
              <w:rPr>
                <w:rFonts w:ascii="Times New Roman" w:hAnsi="Times New Roman" w:hint="eastAsia"/>
                <w:sz w:val="24"/>
                <w:szCs w:val="24"/>
              </w:rPr>
              <w:t xml:space="preserve">  </w:t>
            </w:r>
            <w:r>
              <w:rPr>
                <w:rFonts w:ascii="Times New Roman" w:hAnsi="Times New Roman" w:hint="eastAsia"/>
                <w:sz w:val="24"/>
                <w:szCs w:val="24"/>
              </w:rPr>
              <w:t>江西省农业技术推广中心研究员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16:20-16:40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目：我国特色油料种质资源遗传多样性与多功能品种选育</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报告人：王林海</w:t>
            </w:r>
            <w:r>
              <w:rPr>
                <w:rFonts w:ascii="Times New Roman" w:hAnsi="Times New Roman" w:hint="eastAsia"/>
                <w:sz w:val="24"/>
                <w:szCs w:val="24"/>
              </w:rPr>
              <w:t xml:space="preserve">  </w:t>
            </w:r>
            <w:r>
              <w:rPr>
                <w:rFonts w:ascii="Times New Roman" w:hAnsi="Times New Roman" w:hint="eastAsia"/>
                <w:sz w:val="24"/>
                <w:szCs w:val="24"/>
              </w:rPr>
              <w:t>中国农业科学院油料作物研究所研究员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16:40-17:00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目：油菜田间管理机械化技术</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报告人：薛新宇</w:t>
            </w:r>
            <w:r>
              <w:rPr>
                <w:rFonts w:ascii="Times New Roman" w:hAnsi="Times New Roman" w:hint="eastAsia"/>
                <w:sz w:val="24"/>
                <w:szCs w:val="24"/>
              </w:rPr>
              <w:t xml:space="preserve">  </w:t>
            </w:r>
            <w:r>
              <w:rPr>
                <w:rFonts w:ascii="Times New Roman" w:hAnsi="Times New Roman" w:hint="eastAsia"/>
                <w:sz w:val="24"/>
                <w:szCs w:val="24"/>
              </w:rPr>
              <w:t>农业农村部南京农业机械化研究所研究员</w:t>
            </w:r>
            <w:r>
              <w:rPr>
                <w:rFonts w:ascii="Times New Roman" w:hAnsi="Times New Roman"/>
                <w:sz w:val="24"/>
                <w:szCs w:val="24"/>
              </w:rPr>
              <w:t xml:space="preserve"> </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17:00-17:20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目：高品质菜籽油产地绿色高效加工技术及其营养功能</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报告人：李文林</w:t>
            </w:r>
            <w:r>
              <w:rPr>
                <w:rFonts w:ascii="Times New Roman" w:hAnsi="Times New Roman" w:hint="eastAsia"/>
                <w:sz w:val="24"/>
                <w:szCs w:val="24"/>
              </w:rPr>
              <w:t xml:space="preserve">  </w:t>
            </w:r>
            <w:r>
              <w:rPr>
                <w:rFonts w:ascii="Times New Roman" w:hAnsi="Times New Roman" w:hint="eastAsia"/>
                <w:sz w:val="24"/>
                <w:szCs w:val="24"/>
              </w:rPr>
              <w:t>中国农业科学院油料作物研究所研究员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17:20-17:40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目：中国大豆种业发展现状及展望</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报告人：谭春平</w:t>
            </w:r>
            <w:r>
              <w:rPr>
                <w:rFonts w:ascii="Times New Roman" w:hAnsi="Times New Roman" w:hint="eastAsia"/>
                <w:sz w:val="24"/>
                <w:szCs w:val="24"/>
              </w:rPr>
              <w:t xml:space="preserve">  </w:t>
            </w:r>
            <w:r>
              <w:rPr>
                <w:rFonts w:ascii="Times New Roman" w:hAnsi="Times New Roman" w:hint="eastAsia"/>
                <w:sz w:val="24"/>
                <w:szCs w:val="24"/>
              </w:rPr>
              <w:t>大北农创种科技副总裁</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9" w:type="dxa"/>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17:40-18:00</w:t>
            </w:r>
          </w:p>
        </w:tc>
        <w:tc>
          <w:tcPr>
            <w:tcW w:w="7196"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目：高淳模式——多功能油菜全产业链发展探索</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报告人：魏</w:t>
            </w:r>
            <w:r>
              <w:rPr>
                <w:rFonts w:ascii="Times New Roman" w:hAnsi="Times New Roman" w:hint="eastAsia"/>
                <w:sz w:val="24"/>
                <w:szCs w:val="24"/>
              </w:rPr>
              <w:t xml:space="preserve">  </w:t>
            </w:r>
            <w:r>
              <w:rPr>
                <w:rFonts w:ascii="Times New Roman" w:hAnsi="Times New Roman" w:hint="eastAsia"/>
                <w:sz w:val="24"/>
                <w:szCs w:val="24"/>
              </w:rPr>
              <w:t>清</w:t>
            </w:r>
            <w:r>
              <w:rPr>
                <w:rFonts w:ascii="Times New Roman" w:hAnsi="Times New Roman" w:hint="eastAsia"/>
                <w:sz w:val="24"/>
                <w:szCs w:val="24"/>
              </w:rPr>
              <w:t xml:space="preserve"> </w:t>
            </w:r>
            <w:r>
              <w:rPr>
                <w:rFonts w:ascii="Times New Roman" w:hAnsi="Times New Roman" w:hint="eastAsia"/>
                <w:sz w:val="24"/>
                <w:szCs w:val="24"/>
              </w:rPr>
              <w:t>南京市高淳区禾田越光农业种植专业合作社理事长</w:t>
            </w:r>
          </w:p>
        </w:tc>
      </w:tr>
      <w:bookmarkEnd w:id="0"/>
    </w:tbl>
    <w:p w:rsidR="009209AA" w:rsidRDefault="009209AA" w:rsidP="009209AA">
      <w:pPr>
        <w:ind w:left="2212" w:hangingChars="918" w:hanging="2212"/>
        <w:jc w:val="left"/>
        <w:rPr>
          <w:rFonts w:ascii="Times New Roman" w:eastAsia="黑体" w:hAnsi="Times New Roman"/>
          <w:b/>
          <w:sz w:val="24"/>
          <w:szCs w:val="24"/>
        </w:rPr>
      </w:pPr>
    </w:p>
    <w:p w:rsidR="009209AA" w:rsidRDefault="009209AA" w:rsidP="009209AA">
      <w:pPr>
        <w:widowControl/>
        <w:jc w:val="left"/>
        <w:rPr>
          <w:rFonts w:ascii="Times New Roman" w:eastAsia="黑体" w:hAnsi="Times New Roman"/>
          <w:sz w:val="24"/>
          <w:szCs w:val="24"/>
        </w:rPr>
      </w:pPr>
      <w:r>
        <w:rPr>
          <w:rFonts w:ascii="Times New Roman" w:eastAsia="黑体" w:hAnsi="Times New Roman"/>
          <w:sz w:val="24"/>
          <w:szCs w:val="24"/>
        </w:rPr>
        <w:br w:type="page"/>
      </w:r>
    </w:p>
    <w:p w:rsidR="009209AA" w:rsidRDefault="009209AA" w:rsidP="009209AA">
      <w:pPr>
        <w:spacing w:line="520" w:lineRule="exact"/>
        <w:jc w:val="center"/>
        <w:rPr>
          <w:rFonts w:ascii="Times New Roman" w:eastAsia="黑体" w:hAnsi="Times New Roman"/>
          <w:b/>
          <w:bCs/>
          <w:kern w:val="0"/>
          <w:sz w:val="32"/>
          <w:szCs w:val="32"/>
        </w:rPr>
      </w:pPr>
      <w:bookmarkStart w:id="1" w:name="_Toc179455431"/>
      <w:r>
        <w:rPr>
          <w:rFonts w:ascii="Times New Roman" w:eastAsia="黑体" w:hAnsi="Times New Roman"/>
          <w:b/>
          <w:bCs/>
          <w:kern w:val="0"/>
          <w:sz w:val="32"/>
          <w:szCs w:val="32"/>
        </w:rPr>
        <w:lastRenderedPageBreak/>
        <w:t>专题会议二：土壤与健康</w:t>
      </w:r>
      <w:bookmarkEnd w:id="1"/>
    </w:p>
    <w:p w:rsidR="009209AA" w:rsidRDefault="009209AA" w:rsidP="009209AA"/>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412"/>
        <w:gridCol w:w="7214"/>
      </w:tblGrid>
      <w:tr w:rsidR="009209AA" w:rsidTr="00712DCA">
        <w:trPr>
          <w:trHeight w:val="596"/>
          <w:tblHeader/>
          <w:jc w:val="center"/>
        </w:trPr>
        <w:tc>
          <w:tcPr>
            <w:tcW w:w="1299" w:type="dxa"/>
            <w:vAlign w:val="center"/>
          </w:tcPr>
          <w:p w:rsidR="009209AA" w:rsidRDefault="009209AA" w:rsidP="00712DCA">
            <w:pPr>
              <w:spacing w:line="360" w:lineRule="exact"/>
              <w:jc w:val="center"/>
              <w:rPr>
                <w:rFonts w:ascii="Times New Roman" w:eastAsia="黑体" w:hAnsi="Times New Roman"/>
                <w:b/>
                <w:bCs/>
                <w:sz w:val="24"/>
                <w:szCs w:val="28"/>
              </w:rPr>
            </w:pPr>
            <w:r>
              <w:rPr>
                <w:rFonts w:ascii="Times New Roman" w:eastAsia="黑体" w:hAnsi="Times New Roman"/>
                <w:b/>
                <w:bCs/>
                <w:sz w:val="24"/>
                <w:szCs w:val="28"/>
              </w:rPr>
              <w:t>日</w:t>
            </w:r>
            <w:r>
              <w:rPr>
                <w:rFonts w:ascii="Times New Roman" w:eastAsia="黑体" w:hAnsi="Times New Roman"/>
                <w:b/>
                <w:bCs/>
                <w:sz w:val="24"/>
                <w:szCs w:val="28"/>
              </w:rPr>
              <w:t xml:space="preserve">  </w:t>
            </w:r>
            <w:r>
              <w:rPr>
                <w:rFonts w:ascii="Times New Roman" w:eastAsia="黑体" w:hAnsi="Times New Roman"/>
                <w:b/>
                <w:bCs/>
                <w:sz w:val="24"/>
                <w:szCs w:val="28"/>
              </w:rPr>
              <w:t>期</w:t>
            </w:r>
          </w:p>
        </w:tc>
        <w:tc>
          <w:tcPr>
            <w:tcW w:w="1412" w:type="dxa"/>
            <w:vAlign w:val="center"/>
          </w:tcPr>
          <w:p w:rsidR="009209AA" w:rsidRDefault="009209AA" w:rsidP="00712DCA">
            <w:pPr>
              <w:spacing w:line="360" w:lineRule="exact"/>
              <w:jc w:val="center"/>
              <w:rPr>
                <w:rFonts w:ascii="Times New Roman" w:eastAsia="黑体" w:hAnsi="Times New Roman"/>
                <w:b/>
                <w:bCs/>
                <w:sz w:val="24"/>
                <w:szCs w:val="28"/>
              </w:rPr>
            </w:pPr>
            <w:r>
              <w:rPr>
                <w:rFonts w:ascii="Times New Roman" w:eastAsia="黑体" w:hAnsi="Times New Roman"/>
                <w:b/>
                <w:bCs/>
                <w:sz w:val="24"/>
                <w:szCs w:val="28"/>
              </w:rPr>
              <w:t>时</w:t>
            </w:r>
            <w:r>
              <w:rPr>
                <w:rFonts w:ascii="Times New Roman" w:eastAsia="黑体" w:hAnsi="Times New Roman"/>
                <w:b/>
                <w:bCs/>
                <w:sz w:val="24"/>
                <w:szCs w:val="28"/>
              </w:rPr>
              <w:t xml:space="preserve">  </w:t>
            </w:r>
            <w:r>
              <w:rPr>
                <w:rFonts w:ascii="Times New Roman" w:eastAsia="黑体" w:hAnsi="Times New Roman"/>
                <w:b/>
                <w:bCs/>
                <w:sz w:val="24"/>
                <w:szCs w:val="28"/>
              </w:rPr>
              <w:t>间</w:t>
            </w:r>
          </w:p>
        </w:tc>
        <w:tc>
          <w:tcPr>
            <w:tcW w:w="7214" w:type="dxa"/>
            <w:vAlign w:val="center"/>
          </w:tcPr>
          <w:p w:rsidR="009209AA" w:rsidRDefault="009209AA" w:rsidP="00712DCA">
            <w:pPr>
              <w:spacing w:line="360" w:lineRule="exact"/>
              <w:jc w:val="center"/>
              <w:rPr>
                <w:rFonts w:ascii="Times New Roman" w:eastAsia="黑体" w:hAnsi="Times New Roman"/>
                <w:b/>
                <w:bCs/>
                <w:sz w:val="24"/>
                <w:szCs w:val="28"/>
              </w:rPr>
            </w:pPr>
            <w:r>
              <w:rPr>
                <w:rFonts w:ascii="Times New Roman" w:eastAsia="黑体" w:hAnsi="Times New Roman"/>
                <w:b/>
                <w:bCs/>
                <w:sz w:val="24"/>
                <w:szCs w:val="28"/>
              </w:rPr>
              <w:t>内</w:t>
            </w:r>
            <w:r>
              <w:rPr>
                <w:rFonts w:ascii="Times New Roman" w:eastAsia="黑体" w:hAnsi="Times New Roman"/>
                <w:b/>
                <w:bCs/>
                <w:sz w:val="24"/>
                <w:szCs w:val="28"/>
              </w:rPr>
              <w:t xml:space="preserve">  </w:t>
            </w:r>
            <w:r>
              <w:rPr>
                <w:rFonts w:ascii="Times New Roman" w:eastAsia="黑体" w:hAnsi="Times New Roman"/>
                <w:b/>
                <w:bCs/>
                <w:sz w:val="24"/>
                <w:szCs w:val="28"/>
              </w:rPr>
              <w:t>容</w:t>
            </w:r>
          </w:p>
        </w:tc>
      </w:tr>
      <w:tr w:rsidR="009209AA" w:rsidTr="00712DCA">
        <w:trPr>
          <w:trHeight w:hRule="exact" w:val="627"/>
          <w:jc w:val="center"/>
        </w:trPr>
        <w:tc>
          <w:tcPr>
            <w:tcW w:w="1299" w:type="dxa"/>
            <w:vMerge w:val="restart"/>
            <w:vAlign w:val="center"/>
          </w:tcPr>
          <w:p w:rsidR="009209AA" w:rsidRDefault="009209AA" w:rsidP="00712DCA">
            <w:pPr>
              <w:spacing w:line="360" w:lineRule="exact"/>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hint="eastAsia"/>
                <w:bCs/>
                <w:kern w:val="0"/>
                <w:szCs w:val="21"/>
              </w:rPr>
              <w:t>下午</w:t>
            </w:r>
          </w:p>
        </w:tc>
        <w:tc>
          <w:tcPr>
            <w:tcW w:w="8626" w:type="dxa"/>
            <w:gridSpan w:val="2"/>
            <w:vAlign w:val="center"/>
          </w:tcPr>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张瑞福</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南京农业大学教授</w:t>
            </w:r>
          </w:p>
        </w:tc>
      </w:tr>
      <w:tr w:rsidR="009209AA" w:rsidTr="00712DCA">
        <w:trPr>
          <w:trHeight w:val="56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14:00</w:t>
            </w:r>
            <w:r>
              <w:rPr>
                <w:bCs/>
                <w:kern w:val="0"/>
                <w:sz w:val="24"/>
                <w:szCs w:val="24"/>
              </w:rPr>
              <w:t>-</w:t>
            </w:r>
            <w:r>
              <w:rPr>
                <w:rFonts w:hint="eastAsia"/>
                <w:bCs/>
                <w:kern w:val="0"/>
                <w:sz w:val="24"/>
                <w:szCs w:val="24"/>
              </w:rPr>
              <w:t>14:25</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目：土壤生物膜固碳效应：定量胞外聚合物（</w:t>
            </w:r>
            <w:r>
              <w:rPr>
                <w:rFonts w:ascii="Times New Roman" w:hAnsi="Times New Roman" w:hint="eastAsia"/>
                <w:sz w:val="24"/>
                <w:szCs w:val="24"/>
              </w:rPr>
              <w:t>EPS</w:t>
            </w:r>
            <w:r>
              <w:rPr>
                <w:rFonts w:ascii="Times New Roman" w:hAnsi="Times New Roman" w:hint="eastAsia"/>
                <w:sz w:val="24"/>
                <w:szCs w:val="24"/>
              </w:rPr>
              <w:t>）的贡献</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报告人：蔡</w:t>
            </w:r>
            <w:r>
              <w:rPr>
                <w:rFonts w:ascii="Times New Roman" w:hAnsi="Times New Roman" w:hint="eastAsia"/>
                <w:sz w:val="24"/>
                <w:szCs w:val="24"/>
              </w:rPr>
              <w:t xml:space="preserve">  </w:t>
            </w:r>
            <w:r>
              <w:rPr>
                <w:rFonts w:ascii="Times New Roman" w:hAnsi="Times New Roman" w:hint="eastAsia"/>
                <w:sz w:val="24"/>
                <w:szCs w:val="24"/>
              </w:rPr>
              <w:t>鹏</w:t>
            </w:r>
            <w:r>
              <w:rPr>
                <w:rFonts w:ascii="Times New Roman" w:hAnsi="Times New Roman" w:hint="eastAsia"/>
                <w:sz w:val="24"/>
                <w:szCs w:val="24"/>
                <w:lang w:val="en-AU"/>
              </w:rPr>
              <w:t xml:space="preserve">  </w:t>
            </w:r>
            <w:r>
              <w:rPr>
                <w:rFonts w:ascii="Times New Roman" w:hAnsi="Times New Roman" w:hint="eastAsia"/>
                <w:sz w:val="24"/>
                <w:szCs w:val="24"/>
              </w:rPr>
              <w:t>华中农业大学教授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14:25</w:t>
            </w:r>
            <w:r>
              <w:rPr>
                <w:bCs/>
                <w:kern w:val="0"/>
                <w:sz w:val="24"/>
                <w:szCs w:val="24"/>
              </w:rPr>
              <w:t>-</w:t>
            </w:r>
            <w:r>
              <w:rPr>
                <w:rFonts w:hint="eastAsia"/>
                <w:bCs/>
                <w:kern w:val="0"/>
                <w:sz w:val="24"/>
                <w:szCs w:val="24"/>
              </w:rPr>
              <w:t>14:50</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目：多孔矿物材料在土壤固碳提质过程中的功能与机制探讨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报告人：刘同旭</w:t>
            </w:r>
            <w:r>
              <w:rPr>
                <w:rFonts w:ascii="Times New Roman" w:hAnsi="Times New Roman" w:hint="eastAsia"/>
                <w:sz w:val="24"/>
                <w:szCs w:val="24"/>
              </w:rPr>
              <w:t xml:space="preserve">  </w:t>
            </w:r>
            <w:r>
              <w:rPr>
                <w:rFonts w:ascii="Times New Roman" w:hAnsi="Times New Roman" w:hint="eastAsia"/>
                <w:sz w:val="24"/>
                <w:szCs w:val="24"/>
              </w:rPr>
              <w:t>广东省科学院生态环境与土壤研究所研究员</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14:50</w:t>
            </w:r>
            <w:r>
              <w:rPr>
                <w:bCs/>
                <w:kern w:val="0"/>
                <w:sz w:val="24"/>
                <w:szCs w:val="24"/>
              </w:rPr>
              <w:t>-</w:t>
            </w:r>
            <w:r>
              <w:rPr>
                <w:rFonts w:hint="eastAsia"/>
                <w:bCs/>
                <w:kern w:val="0"/>
                <w:sz w:val="24"/>
                <w:szCs w:val="24"/>
              </w:rPr>
              <w:t>15:15</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目：设施种植土壤硝态氮累积机制与定向调控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报告人：程</w:t>
            </w:r>
            <w:r>
              <w:rPr>
                <w:rFonts w:ascii="Times New Roman" w:hAnsi="Times New Roman" w:hint="eastAsia"/>
                <w:sz w:val="24"/>
                <w:szCs w:val="24"/>
              </w:rPr>
              <w:t xml:space="preserve">  </w:t>
            </w:r>
            <w:r>
              <w:rPr>
                <w:rFonts w:ascii="Times New Roman" w:hAnsi="Times New Roman" w:hint="eastAsia"/>
                <w:sz w:val="24"/>
                <w:szCs w:val="24"/>
              </w:rPr>
              <w:t>谊</w:t>
            </w:r>
            <w:r>
              <w:rPr>
                <w:rFonts w:ascii="Times New Roman" w:hAnsi="Times New Roman" w:hint="eastAsia"/>
                <w:sz w:val="24"/>
                <w:szCs w:val="24"/>
              </w:rPr>
              <w:t xml:space="preserve">  </w:t>
            </w:r>
            <w:r>
              <w:rPr>
                <w:rFonts w:ascii="Times New Roman" w:hAnsi="Times New Roman" w:hint="eastAsia"/>
                <w:sz w:val="24"/>
                <w:szCs w:val="24"/>
              </w:rPr>
              <w:t>南京师范大学教授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15:15</w:t>
            </w:r>
            <w:r>
              <w:rPr>
                <w:bCs/>
                <w:kern w:val="0"/>
                <w:sz w:val="24"/>
                <w:szCs w:val="24"/>
              </w:rPr>
              <w:t>-</w:t>
            </w:r>
            <w:r>
              <w:rPr>
                <w:rFonts w:hint="eastAsia"/>
                <w:bCs/>
                <w:kern w:val="0"/>
                <w:sz w:val="24"/>
                <w:szCs w:val="24"/>
              </w:rPr>
              <w:t>15:40</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目：土壤砷甲基化与水稻安全生产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报告人：汪</w:t>
            </w:r>
            <w:r>
              <w:rPr>
                <w:rFonts w:ascii="Times New Roman" w:hAnsi="Times New Roman" w:hint="eastAsia"/>
                <w:sz w:val="24"/>
                <w:szCs w:val="24"/>
              </w:rPr>
              <w:t xml:space="preserve">  </w:t>
            </w:r>
            <w:r>
              <w:rPr>
                <w:rFonts w:ascii="Times New Roman" w:hAnsi="Times New Roman" w:hint="eastAsia"/>
                <w:sz w:val="24"/>
                <w:szCs w:val="24"/>
              </w:rPr>
              <w:t>鹏</w:t>
            </w:r>
            <w:r>
              <w:rPr>
                <w:rFonts w:ascii="Times New Roman" w:hAnsi="Times New Roman" w:hint="eastAsia"/>
                <w:sz w:val="24"/>
                <w:szCs w:val="24"/>
              </w:rPr>
              <w:t xml:space="preserve">  </w:t>
            </w:r>
            <w:r>
              <w:rPr>
                <w:rFonts w:ascii="Times New Roman" w:hAnsi="Times New Roman" w:hint="eastAsia"/>
                <w:sz w:val="24"/>
                <w:szCs w:val="24"/>
              </w:rPr>
              <w:t>南京农业大学教授</w:t>
            </w:r>
          </w:p>
        </w:tc>
      </w:tr>
      <w:tr w:rsidR="009209AA" w:rsidTr="00712DCA">
        <w:trPr>
          <w:trHeight w:val="605"/>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bCs/>
                <w:kern w:val="0"/>
                <w:sz w:val="24"/>
                <w:szCs w:val="24"/>
              </w:rPr>
            </w:pPr>
            <w:r>
              <w:rPr>
                <w:rFonts w:hint="eastAsia"/>
                <w:bCs/>
                <w:kern w:val="0"/>
                <w:sz w:val="24"/>
                <w:szCs w:val="24"/>
              </w:rPr>
              <w:t>15</w:t>
            </w:r>
            <w:r>
              <w:rPr>
                <w:bCs/>
                <w:kern w:val="0"/>
                <w:sz w:val="24"/>
                <w:szCs w:val="24"/>
              </w:rPr>
              <w:t>:</w:t>
            </w:r>
            <w:r>
              <w:rPr>
                <w:rFonts w:hint="eastAsia"/>
                <w:bCs/>
                <w:kern w:val="0"/>
                <w:sz w:val="24"/>
                <w:szCs w:val="24"/>
              </w:rPr>
              <w:t>40</w:t>
            </w:r>
            <w:r>
              <w:rPr>
                <w:bCs/>
                <w:kern w:val="0"/>
                <w:sz w:val="24"/>
                <w:szCs w:val="24"/>
              </w:rPr>
              <w:t>-</w:t>
            </w:r>
            <w:r>
              <w:rPr>
                <w:rFonts w:hint="eastAsia"/>
                <w:bCs/>
                <w:kern w:val="0"/>
                <w:sz w:val="24"/>
                <w:szCs w:val="24"/>
              </w:rPr>
              <w:t>16:00</w:t>
            </w:r>
          </w:p>
        </w:tc>
        <w:tc>
          <w:tcPr>
            <w:tcW w:w="7214" w:type="dxa"/>
            <w:vAlign w:val="center"/>
          </w:tcPr>
          <w:p w:rsidR="009209AA" w:rsidRDefault="009209AA" w:rsidP="00712DCA">
            <w:pPr>
              <w:spacing w:line="400" w:lineRule="exact"/>
              <w:jc w:val="center"/>
              <w:rPr>
                <w:rFonts w:ascii="黑体" w:eastAsia="黑体" w:hAnsi="黑体"/>
                <w:b/>
                <w:bCs/>
                <w:kern w:val="0"/>
                <w:sz w:val="24"/>
                <w:szCs w:val="24"/>
              </w:rPr>
            </w:pPr>
            <w:r>
              <w:rPr>
                <w:rFonts w:eastAsia="黑体" w:hint="eastAsia"/>
                <w:b/>
                <w:kern w:val="0"/>
                <w:sz w:val="28"/>
                <w:szCs w:val="28"/>
              </w:rPr>
              <w:t>休</w:t>
            </w:r>
            <w:r>
              <w:rPr>
                <w:rFonts w:eastAsia="黑体" w:hint="eastAsia"/>
                <w:b/>
                <w:kern w:val="0"/>
                <w:sz w:val="28"/>
                <w:szCs w:val="28"/>
              </w:rPr>
              <w:t xml:space="preserve">  </w:t>
            </w:r>
            <w:r>
              <w:rPr>
                <w:rFonts w:eastAsia="黑体" w:hint="eastAsia"/>
                <w:b/>
                <w:kern w:val="0"/>
                <w:sz w:val="28"/>
                <w:szCs w:val="28"/>
              </w:rPr>
              <w:t>息</w:t>
            </w:r>
          </w:p>
        </w:tc>
      </w:tr>
      <w:tr w:rsidR="009209AA" w:rsidTr="00712DCA">
        <w:trPr>
          <w:trHeight w:val="55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8626"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jc w:val="center"/>
              <w:rPr>
                <w:rFonts w:eastAsia="黑体"/>
                <w:b/>
                <w:kern w:val="0"/>
                <w:sz w:val="28"/>
                <w:szCs w:val="28"/>
              </w:rPr>
            </w:pPr>
            <w:r>
              <w:rPr>
                <w:rFonts w:ascii="Times New Roman" w:eastAsia="黑体" w:hAnsi="Times New Roman" w:hint="eastAsia"/>
                <w:b/>
                <w:bCs/>
                <w:kern w:val="0"/>
                <w:sz w:val="24"/>
                <w:szCs w:val="24"/>
              </w:rPr>
              <w:t>主持人：蔡</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鹏</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华中农业大学教授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bCs/>
                <w:kern w:val="0"/>
                <w:sz w:val="24"/>
                <w:szCs w:val="24"/>
              </w:rPr>
              <w:t>1</w:t>
            </w:r>
            <w:r>
              <w:rPr>
                <w:rFonts w:hint="eastAsia"/>
                <w:bCs/>
                <w:kern w:val="0"/>
                <w:sz w:val="24"/>
                <w:szCs w:val="24"/>
              </w:rPr>
              <w:t>6:00</w:t>
            </w:r>
            <w:r>
              <w:rPr>
                <w:bCs/>
                <w:kern w:val="0"/>
                <w:sz w:val="24"/>
                <w:szCs w:val="24"/>
              </w:rPr>
              <w:t>-</w:t>
            </w:r>
            <w:r>
              <w:rPr>
                <w:rFonts w:hint="eastAsia"/>
                <w:bCs/>
                <w:kern w:val="0"/>
                <w:sz w:val="24"/>
                <w:szCs w:val="24"/>
              </w:rPr>
              <w:t>16:25</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目：根际微生物与土壤</w:t>
            </w:r>
            <w:r>
              <w:rPr>
                <w:rFonts w:ascii="Times New Roman" w:hAnsi="Times New Roman" w:hint="eastAsia"/>
                <w:sz w:val="24"/>
                <w:szCs w:val="24"/>
              </w:rPr>
              <w:t>-</w:t>
            </w:r>
            <w:r>
              <w:rPr>
                <w:rFonts w:ascii="Times New Roman" w:hAnsi="Times New Roman" w:hint="eastAsia"/>
                <w:sz w:val="24"/>
                <w:szCs w:val="24"/>
              </w:rPr>
              <w:t>作物系统健康</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报告人：张瑞福</w:t>
            </w:r>
            <w:r>
              <w:rPr>
                <w:rFonts w:ascii="Times New Roman" w:hAnsi="Times New Roman" w:hint="eastAsia"/>
                <w:sz w:val="24"/>
                <w:szCs w:val="24"/>
              </w:rPr>
              <w:t xml:space="preserve">  </w:t>
            </w:r>
            <w:r>
              <w:rPr>
                <w:rFonts w:ascii="Times New Roman" w:hAnsi="Times New Roman" w:hint="eastAsia"/>
                <w:sz w:val="24"/>
                <w:szCs w:val="24"/>
              </w:rPr>
              <w:t>南京农业大学教授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16:25-16:50</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目：土壤生物健康预测与调控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报告人：韦</w:t>
            </w:r>
            <w:r>
              <w:rPr>
                <w:rFonts w:ascii="Times New Roman" w:hAnsi="Times New Roman" w:hint="eastAsia"/>
                <w:sz w:val="24"/>
                <w:szCs w:val="24"/>
              </w:rPr>
              <w:t xml:space="preserve">  </w:t>
            </w:r>
            <w:r>
              <w:rPr>
                <w:rFonts w:ascii="Times New Roman" w:hAnsi="Times New Roman" w:hint="eastAsia"/>
                <w:sz w:val="24"/>
                <w:szCs w:val="24"/>
              </w:rPr>
              <w:t>中</w:t>
            </w:r>
            <w:r>
              <w:rPr>
                <w:rFonts w:ascii="Times New Roman" w:hAnsi="Times New Roman" w:hint="eastAsia"/>
                <w:sz w:val="24"/>
                <w:szCs w:val="24"/>
              </w:rPr>
              <w:t xml:space="preserve">  </w:t>
            </w:r>
            <w:r>
              <w:rPr>
                <w:rFonts w:ascii="Times New Roman" w:hAnsi="Times New Roman" w:hint="eastAsia"/>
                <w:sz w:val="24"/>
                <w:szCs w:val="24"/>
              </w:rPr>
              <w:t>南京农业大学教授</w:t>
            </w:r>
          </w:p>
        </w:tc>
      </w:tr>
      <w:tr w:rsidR="009209AA" w:rsidTr="00712DCA">
        <w:trPr>
          <w:trHeight w:val="737"/>
          <w:jc w:val="center"/>
        </w:trPr>
        <w:tc>
          <w:tcPr>
            <w:tcW w:w="1299"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16:50</w:t>
            </w:r>
            <w:r>
              <w:rPr>
                <w:bCs/>
                <w:kern w:val="0"/>
                <w:sz w:val="24"/>
                <w:szCs w:val="24"/>
              </w:rPr>
              <w:t>-</w:t>
            </w:r>
            <w:r>
              <w:rPr>
                <w:rFonts w:hint="eastAsia"/>
                <w:bCs/>
                <w:kern w:val="0"/>
                <w:sz w:val="24"/>
                <w:szCs w:val="24"/>
              </w:rPr>
              <w:t>17:15</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w:t>
            </w:r>
            <w:r>
              <w:rPr>
                <w:rFonts w:ascii="Times New Roman" w:hAnsi="Times New Roman"/>
                <w:sz w:val="24"/>
                <w:szCs w:val="24"/>
              </w:rPr>
              <w:t>One Health</w:t>
            </w:r>
            <w:r>
              <w:rPr>
                <w:rFonts w:ascii="Times New Roman" w:hAnsi="Times New Roman" w:hint="eastAsia"/>
                <w:sz w:val="24"/>
                <w:szCs w:val="24"/>
              </w:rPr>
              <w:t>视角的土壤病原菌</w:t>
            </w:r>
            <w:r>
              <w:rPr>
                <w:rFonts w:ascii="Times New Roman" w:hAnsi="Times New Roman"/>
                <w:sz w:val="24"/>
                <w:szCs w:val="24"/>
              </w:rPr>
              <w:t>-</w:t>
            </w:r>
            <w:r>
              <w:rPr>
                <w:rFonts w:ascii="Times New Roman" w:hAnsi="Times New Roman" w:hint="eastAsia"/>
                <w:sz w:val="24"/>
                <w:szCs w:val="24"/>
              </w:rPr>
              <w:t>抗生素抗性基因复合污染</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报告人：马</w:t>
            </w:r>
            <w:r>
              <w:rPr>
                <w:rFonts w:ascii="Times New Roman" w:hAnsi="Times New Roman" w:hint="eastAsia"/>
                <w:sz w:val="24"/>
                <w:szCs w:val="24"/>
              </w:rPr>
              <w:t xml:space="preserve">  </w:t>
            </w:r>
            <w:r>
              <w:rPr>
                <w:rFonts w:ascii="Times New Roman" w:hAnsi="Times New Roman" w:hint="eastAsia"/>
                <w:sz w:val="24"/>
                <w:szCs w:val="24"/>
              </w:rPr>
              <w:t>斌</w:t>
            </w:r>
            <w:r>
              <w:rPr>
                <w:rFonts w:ascii="Times New Roman" w:hAnsi="Times New Roman" w:hint="eastAsia"/>
                <w:sz w:val="24"/>
                <w:szCs w:val="24"/>
              </w:rPr>
              <w:t xml:space="preserve">  </w:t>
            </w:r>
            <w:r>
              <w:rPr>
                <w:rFonts w:ascii="Times New Roman" w:hAnsi="Times New Roman" w:hint="eastAsia"/>
                <w:sz w:val="24"/>
                <w:szCs w:val="24"/>
              </w:rPr>
              <w:t>浙江大学教授</w:t>
            </w:r>
          </w:p>
        </w:tc>
      </w:tr>
      <w:tr w:rsidR="009209AA" w:rsidTr="00712DCA">
        <w:trPr>
          <w:trHeight w:val="737"/>
          <w:jc w:val="center"/>
        </w:trPr>
        <w:tc>
          <w:tcPr>
            <w:tcW w:w="1299" w:type="dxa"/>
            <w:vMerge/>
            <w:tcBorders>
              <w:top w:val="nil"/>
            </w:tcBorders>
            <w:vAlign w:val="center"/>
          </w:tcPr>
          <w:p w:rsidR="009209AA" w:rsidRDefault="009209AA" w:rsidP="00712DCA">
            <w:pPr>
              <w:spacing w:line="360" w:lineRule="exact"/>
              <w:jc w:val="center"/>
              <w:rPr>
                <w:rFonts w:ascii="Times New Roman" w:eastAsia="黑体" w:hAnsi="Times New Roman"/>
                <w:b/>
                <w:bCs/>
                <w:kern w:val="0"/>
                <w:szCs w:val="21"/>
              </w:rPr>
            </w:pPr>
          </w:p>
        </w:tc>
        <w:tc>
          <w:tcPr>
            <w:tcW w:w="141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hint="eastAsia"/>
                <w:bCs/>
                <w:kern w:val="0"/>
                <w:sz w:val="24"/>
                <w:szCs w:val="24"/>
              </w:rPr>
              <w:t>17:15</w:t>
            </w:r>
            <w:r>
              <w:rPr>
                <w:bCs/>
                <w:kern w:val="0"/>
                <w:sz w:val="24"/>
                <w:szCs w:val="24"/>
              </w:rPr>
              <w:t>-</w:t>
            </w:r>
            <w:r>
              <w:rPr>
                <w:rFonts w:hint="eastAsia"/>
                <w:bCs/>
                <w:kern w:val="0"/>
                <w:sz w:val="24"/>
                <w:szCs w:val="24"/>
              </w:rPr>
              <w:t>17:35</w:t>
            </w:r>
          </w:p>
        </w:tc>
        <w:tc>
          <w:tcPr>
            <w:tcW w:w="7214"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目：根际微生物促进酸性稻田调氮降酸的作用机制</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r>
              <w:rPr>
                <w:rFonts w:ascii="Times New Roman" w:hAnsi="Times New Roman" w:hint="eastAsia"/>
                <w:sz w:val="24"/>
                <w:szCs w:val="24"/>
                <w:lang w:val="en-AU"/>
              </w:rPr>
              <w:t>荀卫兵</w:t>
            </w:r>
            <w:r>
              <w:rPr>
                <w:rFonts w:ascii="Times New Roman" w:hAnsi="Times New Roman" w:hint="eastAsia"/>
                <w:sz w:val="24"/>
                <w:szCs w:val="24"/>
              </w:rPr>
              <w:t xml:space="preserve">  </w:t>
            </w:r>
            <w:r>
              <w:rPr>
                <w:rFonts w:ascii="Times New Roman" w:hAnsi="Times New Roman" w:hint="eastAsia"/>
                <w:sz w:val="24"/>
                <w:szCs w:val="24"/>
              </w:rPr>
              <w:t>南京农业大学教授</w:t>
            </w:r>
          </w:p>
        </w:tc>
      </w:tr>
    </w:tbl>
    <w:p w:rsidR="009209AA" w:rsidRDefault="009209AA" w:rsidP="009209AA">
      <w:pPr>
        <w:ind w:left="2212" w:hangingChars="918" w:hanging="2212"/>
        <w:jc w:val="left"/>
        <w:rPr>
          <w:rFonts w:ascii="Times New Roman" w:eastAsia="黑体" w:hAnsi="Times New Roman"/>
          <w:b/>
          <w:sz w:val="24"/>
          <w:szCs w:val="24"/>
        </w:rPr>
      </w:pPr>
    </w:p>
    <w:p w:rsidR="009209AA" w:rsidRDefault="009209AA" w:rsidP="009209AA">
      <w:pPr>
        <w:widowControl/>
        <w:jc w:val="left"/>
        <w:rPr>
          <w:rFonts w:ascii="Times New Roman" w:eastAsia="黑体" w:hAnsi="Times New Roman"/>
          <w:sz w:val="24"/>
          <w:szCs w:val="24"/>
        </w:rPr>
      </w:pPr>
      <w:r>
        <w:rPr>
          <w:rFonts w:ascii="Times New Roman" w:eastAsia="黑体" w:hAnsi="Times New Roman"/>
          <w:sz w:val="24"/>
          <w:szCs w:val="24"/>
        </w:rPr>
        <w:br w:type="page"/>
      </w:r>
    </w:p>
    <w:p w:rsidR="009209AA" w:rsidRDefault="009209AA" w:rsidP="009209AA">
      <w:pPr>
        <w:spacing w:line="520" w:lineRule="exact"/>
        <w:jc w:val="center"/>
        <w:rPr>
          <w:rFonts w:ascii="Times New Roman" w:eastAsia="黑体" w:hAnsi="Times New Roman"/>
          <w:b/>
          <w:bCs/>
          <w:kern w:val="0"/>
          <w:sz w:val="32"/>
          <w:szCs w:val="32"/>
        </w:rPr>
      </w:pPr>
      <w:bookmarkStart w:id="2" w:name="_Toc179455432"/>
      <w:r>
        <w:rPr>
          <w:rFonts w:ascii="Times New Roman" w:eastAsia="黑体" w:hAnsi="Times New Roman"/>
          <w:b/>
          <w:bCs/>
          <w:kern w:val="0"/>
          <w:sz w:val="32"/>
          <w:szCs w:val="32"/>
        </w:rPr>
        <w:lastRenderedPageBreak/>
        <w:t>专题会议三：粮食安全与绿色植保</w:t>
      </w:r>
      <w:bookmarkEnd w:id="2"/>
    </w:p>
    <w:p w:rsidR="009209AA" w:rsidRDefault="009209AA" w:rsidP="009209AA"/>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92"/>
        <w:gridCol w:w="6910"/>
      </w:tblGrid>
      <w:tr w:rsidR="009209AA" w:rsidTr="00712DCA">
        <w:trPr>
          <w:trHeight w:val="596"/>
          <w:tblHeader/>
          <w:jc w:val="center"/>
        </w:trPr>
        <w:tc>
          <w:tcPr>
            <w:tcW w:w="1308" w:type="dxa"/>
            <w:vAlign w:val="center"/>
          </w:tcPr>
          <w:p w:rsidR="009209AA" w:rsidRDefault="009209AA" w:rsidP="00712DCA">
            <w:pPr>
              <w:spacing w:line="360" w:lineRule="exact"/>
              <w:jc w:val="center"/>
              <w:rPr>
                <w:rFonts w:ascii="Times New Roman" w:eastAsia="黑体" w:hAnsi="Times New Roman"/>
                <w:b/>
                <w:bCs/>
                <w:sz w:val="24"/>
                <w:szCs w:val="28"/>
              </w:rPr>
            </w:pPr>
            <w:r>
              <w:rPr>
                <w:rFonts w:ascii="Times New Roman" w:eastAsia="黑体" w:hAnsi="Times New Roman"/>
                <w:b/>
                <w:bCs/>
                <w:sz w:val="24"/>
                <w:szCs w:val="28"/>
              </w:rPr>
              <w:t>日</w:t>
            </w:r>
            <w:r>
              <w:rPr>
                <w:rFonts w:ascii="Times New Roman" w:eastAsia="黑体" w:hAnsi="Times New Roman"/>
                <w:b/>
                <w:bCs/>
                <w:sz w:val="24"/>
                <w:szCs w:val="28"/>
              </w:rPr>
              <w:t xml:space="preserve">  </w:t>
            </w:r>
            <w:r>
              <w:rPr>
                <w:rFonts w:ascii="Times New Roman" w:eastAsia="黑体" w:hAnsi="Times New Roman"/>
                <w:b/>
                <w:bCs/>
                <w:sz w:val="24"/>
                <w:szCs w:val="28"/>
              </w:rPr>
              <w:t>期</w:t>
            </w:r>
          </w:p>
        </w:tc>
        <w:tc>
          <w:tcPr>
            <w:tcW w:w="1392" w:type="dxa"/>
            <w:vAlign w:val="center"/>
          </w:tcPr>
          <w:p w:rsidR="009209AA" w:rsidRDefault="009209AA" w:rsidP="00712DCA">
            <w:pPr>
              <w:spacing w:line="360" w:lineRule="exact"/>
              <w:jc w:val="center"/>
              <w:rPr>
                <w:rFonts w:ascii="Times New Roman" w:eastAsia="黑体" w:hAnsi="Times New Roman"/>
                <w:b/>
                <w:bCs/>
                <w:sz w:val="24"/>
                <w:szCs w:val="28"/>
              </w:rPr>
            </w:pPr>
            <w:r>
              <w:rPr>
                <w:rFonts w:ascii="Times New Roman" w:eastAsia="黑体" w:hAnsi="Times New Roman"/>
                <w:b/>
                <w:bCs/>
                <w:sz w:val="24"/>
                <w:szCs w:val="28"/>
              </w:rPr>
              <w:t>时</w:t>
            </w:r>
            <w:r>
              <w:rPr>
                <w:rFonts w:ascii="Times New Roman" w:eastAsia="黑体" w:hAnsi="Times New Roman"/>
                <w:b/>
                <w:bCs/>
                <w:sz w:val="24"/>
                <w:szCs w:val="28"/>
              </w:rPr>
              <w:t xml:space="preserve">  </w:t>
            </w:r>
            <w:r>
              <w:rPr>
                <w:rFonts w:ascii="Times New Roman" w:eastAsia="黑体" w:hAnsi="Times New Roman"/>
                <w:b/>
                <w:bCs/>
                <w:sz w:val="24"/>
                <w:szCs w:val="28"/>
              </w:rPr>
              <w:t>间</w:t>
            </w:r>
          </w:p>
        </w:tc>
        <w:tc>
          <w:tcPr>
            <w:tcW w:w="6910" w:type="dxa"/>
            <w:vAlign w:val="center"/>
          </w:tcPr>
          <w:p w:rsidR="009209AA" w:rsidRDefault="009209AA" w:rsidP="00712DCA">
            <w:pPr>
              <w:spacing w:line="360" w:lineRule="exact"/>
              <w:jc w:val="center"/>
              <w:rPr>
                <w:rFonts w:ascii="Times New Roman" w:eastAsia="黑体" w:hAnsi="Times New Roman"/>
                <w:b/>
                <w:bCs/>
                <w:sz w:val="24"/>
                <w:szCs w:val="28"/>
              </w:rPr>
            </w:pPr>
            <w:r>
              <w:rPr>
                <w:rFonts w:ascii="Times New Roman" w:eastAsia="黑体" w:hAnsi="Times New Roman"/>
                <w:b/>
                <w:bCs/>
                <w:sz w:val="24"/>
                <w:szCs w:val="28"/>
              </w:rPr>
              <w:t>内</w:t>
            </w:r>
            <w:r>
              <w:rPr>
                <w:rFonts w:ascii="Times New Roman" w:eastAsia="黑体" w:hAnsi="Times New Roman"/>
                <w:b/>
                <w:bCs/>
                <w:sz w:val="24"/>
                <w:szCs w:val="28"/>
              </w:rPr>
              <w:t xml:space="preserve">  </w:t>
            </w:r>
            <w:r>
              <w:rPr>
                <w:rFonts w:ascii="Times New Roman" w:eastAsia="黑体" w:hAnsi="Times New Roman"/>
                <w:b/>
                <w:bCs/>
                <w:sz w:val="24"/>
                <w:szCs w:val="28"/>
              </w:rPr>
              <w:t>容</w:t>
            </w:r>
          </w:p>
        </w:tc>
      </w:tr>
      <w:tr w:rsidR="009209AA" w:rsidTr="00712DCA">
        <w:trPr>
          <w:trHeight w:hRule="exact" w:val="627"/>
          <w:jc w:val="center"/>
        </w:trPr>
        <w:tc>
          <w:tcPr>
            <w:tcW w:w="1308" w:type="dxa"/>
            <w:vMerge w:val="restart"/>
            <w:vAlign w:val="center"/>
          </w:tcPr>
          <w:p w:rsidR="009209AA" w:rsidRDefault="009209AA" w:rsidP="00712DCA">
            <w:pPr>
              <w:spacing w:line="360" w:lineRule="exact"/>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bCs/>
                <w:kern w:val="0"/>
                <w:szCs w:val="21"/>
              </w:rPr>
              <w:t>上午</w:t>
            </w:r>
          </w:p>
        </w:tc>
        <w:tc>
          <w:tcPr>
            <w:tcW w:w="8302" w:type="dxa"/>
            <w:gridSpan w:val="2"/>
            <w:vAlign w:val="center"/>
          </w:tcPr>
          <w:p w:rsidR="009209AA" w:rsidRDefault="009209AA" w:rsidP="00712DCA">
            <w:pPr>
              <w:spacing w:line="36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主持人：张正光</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南京农业大学植物保护学院院长、教授</w:t>
            </w:r>
          </w:p>
        </w:tc>
      </w:tr>
      <w:tr w:rsidR="009209AA" w:rsidTr="00712DCA">
        <w:trPr>
          <w:trHeight w:val="56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08:30-08:40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领导专家致辞</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08:40-09:00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目：棉铃虫种群区域性治理</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报告人：陆宴辉</w:t>
            </w:r>
            <w:r>
              <w:rPr>
                <w:rFonts w:ascii="Times New Roman" w:hAnsi="Times New Roman"/>
                <w:sz w:val="24"/>
                <w:szCs w:val="24"/>
              </w:rPr>
              <w:t xml:space="preserve">  </w:t>
            </w:r>
            <w:r>
              <w:rPr>
                <w:rFonts w:ascii="Times New Roman" w:hAnsi="Times New Roman"/>
                <w:sz w:val="24"/>
                <w:szCs w:val="24"/>
              </w:rPr>
              <w:t>中国农业科学院植物保护研究所所长、研究员</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09:00-09:20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目：天敌昆虫与害虫生物防控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报告人：陈学新</w:t>
            </w:r>
            <w:r>
              <w:rPr>
                <w:rFonts w:ascii="Times New Roman" w:hAnsi="Times New Roman"/>
                <w:sz w:val="24"/>
                <w:szCs w:val="24"/>
              </w:rPr>
              <w:t xml:space="preserve">  </w:t>
            </w:r>
            <w:r>
              <w:rPr>
                <w:rFonts w:ascii="Times New Roman" w:hAnsi="Times New Roman"/>
                <w:sz w:val="24"/>
                <w:szCs w:val="24"/>
              </w:rPr>
              <w:t>浙江大学农业生命环境学部副主任、教授</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09:20-09:40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稻瘟菌效应蛋白靶向水稻过氧化物酶体自噬抑制免疫</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w:t>
            </w:r>
            <w:r>
              <w:rPr>
                <w:rFonts w:ascii="Times New Roman" w:hAnsi="Times New Roman"/>
                <w:sz w:val="24"/>
                <w:szCs w:val="24"/>
              </w:rPr>
              <w:t xml:space="preserve">  </w:t>
            </w:r>
            <w:r>
              <w:rPr>
                <w:rFonts w:ascii="Times New Roman" w:hAnsi="Times New Roman"/>
                <w:sz w:val="24"/>
                <w:szCs w:val="24"/>
              </w:rPr>
              <w:t>俊</w:t>
            </w:r>
            <w:r>
              <w:rPr>
                <w:rFonts w:ascii="Times New Roman" w:hAnsi="Times New Roman"/>
                <w:sz w:val="24"/>
                <w:szCs w:val="24"/>
              </w:rPr>
              <w:t xml:space="preserve">  </w:t>
            </w:r>
            <w:r>
              <w:rPr>
                <w:rFonts w:ascii="Times New Roman" w:hAnsi="Times New Roman"/>
                <w:sz w:val="24"/>
                <w:szCs w:val="24"/>
              </w:rPr>
              <w:t>中国农业大学植物保护学院院长、教授</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09:40-10:00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小麦条锈病可持续防控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报告人：王晓杰</w:t>
            </w:r>
            <w:r>
              <w:rPr>
                <w:rFonts w:ascii="Times New Roman" w:hAnsi="Times New Roman"/>
                <w:sz w:val="24"/>
                <w:szCs w:val="24"/>
              </w:rPr>
              <w:t xml:space="preserve">  </w:t>
            </w:r>
            <w:r>
              <w:rPr>
                <w:rFonts w:ascii="Times New Roman" w:hAnsi="Times New Roman"/>
                <w:sz w:val="24"/>
                <w:szCs w:val="24"/>
              </w:rPr>
              <w:t>西北农林科技大学植物保护学院教授</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10:00:10:20</w:t>
            </w:r>
          </w:p>
        </w:tc>
        <w:tc>
          <w:tcPr>
            <w:tcW w:w="6910" w:type="dxa"/>
            <w:vAlign w:val="center"/>
          </w:tcPr>
          <w:p w:rsidR="009209AA" w:rsidRDefault="009209AA" w:rsidP="00712DCA">
            <w:pPr>
              <w:spacing w:line="360" w:lineRule="exact"/>
              <w:ind w:left="964" w:hangingChars="400" w:hanging="964"/>
              <w:jc w:val="center"/>
              <w:rPr>
                <w:rFonts w:ascii="Times New Roman" w:eastAsia="黑体" w:hAnsi="Times New Roman"/>
                <w:bCs/>
                <w:kern w:val="0"/>
                <w:sz w:val="24"/>
                <w:szCs w:val="24"/>
              </w:rPr>
            </w:pPr>
            <w:r>
              <w:rPr>
                <w:rFonts w:ascii="Times New Roman" w:eastAsia="黑体" w:hAnsi="Times New Roman"/>
                <w:b/>
                <w:bCs/>
                <w:kern w:val="0"/>
                <w:sz w:val="24"/>
                <w:szCs w:val="24"/>
              </w:rPr>
              <w:t>休</w:t>
            </w:r>
            <w:r>
              <w:rPr>
                <w:rFonts w:ascii="Times New Roman" w:eastAsia="黑体" w:hAnsi="Times New Roman"/>
                <w:b/>
                <w:bCs/>
                <w:kern w:val="0"/>
                <w:sz w:val="24"/>
                <w:szCs w:val="24"/>
              </w:rPr>
              <w:t xml:space="preserve">  </w:t>
            </w:r>
            <w:r>
              <w:rPr>
                <w:rFonts w:ascii="Times New Roman" w:eastAsia="黑体" w:hAnsi="Times New Roman"/>
                <w:b/>
                <w:bCs/>
                <w:kern w:val="0"/>
                <w:sz w:val="24"/>
                <w:szCs w:val="24"/>
              </w:rPr>
              <w:t>息</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8302"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ind w:left="964" w:hangingChars="400" w:hanging="964"/>
              <w:jc w:val="center"/>
              <w:rPr>
                <w:rFonts w:ascii="Times New Roman" w:eastAsia="黑体" w:hAnsi="Times New Roman"/>
                <w:b/>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叶永浩</w:t>
            </w:r>
            <w:r>
              <w:rPr>
                <w:rFonts w:ascii="Times New Roman" w:eastAsia="黑体" w:hAnsi="Times New Roman"/>
                <w:b/>
                <w:bCs/>
                <w:kern w:val="0"/>
                <w:sz w:val="24"/>
                <w:szCs w:val="24"/>
              </w:rPr>
              <w:t xml:space="preserve">  </w:t>
            </w:r>
            <w:r>
              <w:rPr>
                <w:rFonts w:ascii="Times New Roman" w:eastAsia="黑体" w:hAnsi="Times New Roman" w:hint="eastAsia"/>
                <w:b/>
                <w:bCs/>
                <w:kern w:val="0"/>
                <w:sz w:val="24"/>
                <w:szCs w:val="24"/>
              </w:rPr>
              <w:t>南京农业大学人力资源处</w:t>
            </w:r>
            <w:r>
              <w:rPr>
                <w:rFonts w:ascii="Times New Roman" w:eastAsia="黑体" w:hAnsi="Times New Roman" w:hint="eastAsia"/>
                <w:b/>
                <w:bCs/>
                <w:kern w:val="0"/>
                <w:sz w:val="24"/>
                <w:szCs w:val="24"/>
              </w:rPr>
              <w:t>/</w:t>
            </w:r>
          </w:p>
          <w:p w:rsidR="009209AA" w:rsidRDefault="009209AA" w:rsidP="00712DCA">
            <w:pPr>
              <w:spacing w:line="360" w:lineRule="exact"/>
              <w:ind w:left="964" w:hangingChars="400" w:hanging="964"/>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人才工作领导小组副处长</w:t>
            </w:r>
            <w:r>
              <w:rPr>
                <w:rFonts w:ascii="Times New Roman" w:eastAsia="黑体" w:hAnsi="Times New Roman"/>
                <w:b/>
                <w:bCs/>
                <w:kern w:val="0"/>
                <w:sz w:val="24"/>
                <w:szCs w:val="24"/>
              </w:rPr>
              <w:t>、</w:t>
            </w:r>
            <w:r>
              <w:rPr>
                <w:rFonts w:ascii="Times New Roman" w:eastAsia="黑体" w:hAnsi="Times New Roman" w:hint="eastAsia"/>
                <w:b/>
                <w:bCs/>
                <w:kern w:val="0"/>
                <w:sz w:val="24"/>
                <w:szCs w:val="24"/>
              </w:rPr>
              <w:t>教授</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10:20-10:40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目：农药信息学平台的构建及应用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报告人：郝格非</w:t>
            </w:r>
            <w:r>
              <w:rPr>
                <w:rFonts w:ascii="Times New Roman" w:hAnsi="Times New Roman"/>
                <w:sz w:val="24"/>
                <w:szCs w:val="24"/>
              </w:rPr>
              <w:t xml:space="preserve">  </w:t>
            </w:r>
            <w:r>
              <w:rPr>
                <w:rFonts w:ascii="Times New Roman" w:hAnsi="Times New Roman"/>
                <w:sz w:val="24"/>
                <w:szCs w:val="24"/>
              </w:rPr>
              <w:t>贵州大学教授</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10:40-11:00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目：水稻抗病毒与病毒致病</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报告人：吴建国</w:t>
            </w:r>
            <w:r>
              <w:rPr>
                <w:rFonts w:ascii="Times New Roman" w:hAnsi="Times New Roman"/>
                <w:sz w:val="24"/>
                <w:szCs w:val="24"/>
              </w:rPr>
              <w:t xml:space="preserve">  </w:t>
            </w:r>
            <w:r>
              <w:rPr>
                <w:rFonts w:ascii="Times New Roman" w:hAnsi="Times New Roman"/>
                <w:sz w:val="24"/>
                <w:szCs w:val="24"/>
              </w:rPr>
              <w:t>福建农林大学教授</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11:00-11:20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目：特色蔬菜主要病害研究进展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报告人：魏利辉</w:t>
            </w:r>
            <w:r>
              <w:rPr>
                <w:rFonts w:ascii="Times New Roman" w:hAnsi="Times New Roman"/>
                <w:sz w:val="24"/>
                <w:szCs w:val="24"/>
              </w:rPr>
              <w:t xml:space="preserve">  </w:t>
            </w:r>
            <w:r>
              <w:rPr>
                <w:rFonts w:ascii="Times New Roman" w:hAnsi="Times New Roman"/>
                <w:sz w:val="24"/>
                <w:szCs w:val="24"/>
              </w:rPr>
              <w:t>江苏省农业科学院植物保护所所长、研究员</w:t>
            </w:r>
          </w:p>
        </w:tc>
      </w:tr>
      <w:tr w:rsidR="009209AA" w:rsidTr="00712DCA">
        <w:trPr>
          <w:trHeight w:val="737"/>
          <w:jc w:val="center"/>
        </w:trPr>
        <w:tc>
          <w:tcPr>
            <w:tcW w:w="1308" w:type="dxa"/>
            <w:vMerge/>
            <w:vAlign w:val="center"/>
          </w:tcPr>
          <w:p w:rsidR="009209AA" w:rsidRDefault="009209AA" w:rsidP="00712DCA">
            <w:pPr>
              <w:spacing w:line="360" w:lineRule="exact"/>
              <w:jc w:val="center"/>
              <w:rPr>
                <w:rFonts w:ascii="Times New Roman" w:eastAsia="黑体" w:hAnsi="Times New Roman"/>
                <w:b/>
                <w:bCs/>
                <w:kern w:val="0"/>
                <w:szCs w:val="21"/>
              </w:rPr>
            </w:pPr>
          </w:p>
        </w:tc>
        <w:tc>
          <w:tcPr>
            <w:tcW w:w="1392"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2"/>
                <w:szCs w:val="28"/>
              </w:rPr>
            </w:pPr>
            <w:r>
              <w:rPr>
                <w:rFonts w:ascii="Times New Roman" w:hAnsi="Times New Roman"/>
                <w:bCs/>
                <w:kern w:val="0"/>
                <w:sz w:val="24"/>
                <w:szCs w:val="24"/>
              </w:rPr>
              <w:t>11:20-11:40</w:t>
            </w:r>
          </w:p>
        </w:tc>
        <w:tc>
          <w:tcPr>
            <w:tcW w:w="691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解码稻瘟病菌致病机制与杀菌剂创制</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报告人：张正光</w:t>
            </w:r>
            <w:r>
              <w:rPr>
                <w:rFonts w:ascii="Times New Roman" w:hAnsi="Times New Roman"/>
                <w:sz w:val="24"/>
                <w:szCs w:val="24"/>
              </w:rPr>
              <w:t xml:space="preserve">  </w:t>
            </w:r>
            <w:r>
              <w:rPr>
                <w:rFonts w:ascii="Times New Roman" w:hAnsi="Times New Roman"/>
                <w:sz w:val="24"/>
                <w:szCs w:val="24"/>
              </w:rPr>
              <w:t>南京农业大学植物保护学院院长、教授</w:t>
            </w:r>
          </w:p>
        </w:tc>
      </w:tr>
    </w:tbl>
    <w:p w:rsidR="009209AA" w:rsidRDefault="009209AA" w:rsidP="009209AA">
      <w:pPr>
        <w:widowControl/>
        <w:jc w:val="left"/>
        <w:rPr>
          <w:rFonts w:ascii="Times New Roman" w:eastAsia="黑体" w:hAnsi="Times New Roman"/>
          <w:sz w:val="24"/>
          <w:szCs w:val="24"/>
        </w:rPr>
      </w:pPr>
    </w:p>
    <w:p w:rsidR="009209AA" w:rsidRDefault="009209AA" w:rsidP="009209AA">
      <w:pPr>
        <w:widowControl/>
        <w:jc w:val="left"/>
        <w:rPr>
          <w:rFonts w:ascii="Times New Roman" w:eastAsia="黑体" w:hAnsi="Times New Roman"/>
          <w:sz w:val="24"/>
          <w:szCs w:val="24"/>
        </w:rPr>
      </w:pPr>
      <w:r>
        <w:rPr>
          <w:rFonts w:ascii="Times New Roman" w:eastAsia="黑体" w:hAnsi="Times New Roman"/>
          <w:sz w:val="24"/>
          <w:szCs w:val="24"/>
        </w:rPr>
        <w:br w:type="page"/>
      </w:r>
    </w:p>
    <w:p w:rsidR="009209AA" w:rsidRDefault="009209AA" w:rsidP="009209AA">
      <w:pPr>
        <w:spacing w:line="520" w:lineRule="exact"/>
        <w:jc w:val="center"/>
        <w:rPr>
          <w:rFonts w:ascii="Times New Roman" w:eastAsia="黑体" w:hAnsi="Times New Roman"/>
          <w:b/>
          <w:bCs/>
          <w:kern w:val="0"/>
          <w:sz w:val="32"/>
          <w:szCs w:val="32"/>
        </w:rPr>
      </w:pPr>
      <w:bookmarkStart w:id="3" w:name="_Toc179455433"/>
      <w:r>
        <w:rPr>
          <w:rFonts w:ascii="Times New Roman" w:eastAsia="黑体" w:hAnsi="Times New Roman"/>
          <w:b/>
          <w:bCs/>
          <w:kern w:val="0"/>
          <w:sz w:val="32"/>
          <w:szCs w:val="32"/>
        </w:rPr>
        <w:lastRenderedPageBreak/>
        <w:t>专题会议四：园艺与美好生活</w:t>
      </w:r>
      <w:bookmarkEnd w:id="3"/>
    </w:p>
    <w:p w:rsidR="009209AA" w:rsidRDefault="009209AA" w:rsidP="009209AA"/>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416"/>
        <w:gridCol w:w="7393"/>
      </w:tblGrid>
      <w:tr w:rsidR="009209AA" w:rsidTr="00712DCA">
        <w:trPr>
          <w:trHeight w:val="596"/>
          <w:tblHeader/>
          <w:jc w:val="center"/>
        </w:trPr>
        <w:tc>
          <w:tcPr>
            <w:tcW w:w="1332" w:type="dxa"/>
            <w:vAlign w:val="center"/>
          </w:tcPr>
          <w:p w:rsidR="009209AA" w:rsidRDefault="009209AA" w:rsidP="00712DCA">
            <w:pPr>
              <w:spacing w:line="360" w:lineRule="exact"/>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416" w:type="dxa"/>
            <w:vAlign w:val="center"/>
          </w:tcPr>
          <w:p w:rsidR="009209AA" w:rsidRDefault="009209AA" w:rsidP="00712DCA">
            <w:pPr>
              <w:spacing w:line="360" w:lineRule="exact"/>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7393" w:type="dxa"/>
            <w:vAlign w:val="center"/>
          </w:tcPr>
          <w:p w:rsidR="009209AA" w:rsidRDefault="009209AA" w:rsidP="00712DCA">
            <w:pPr>
              <w:spacing w:line="360" w:lineRule="exact"/>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9209AA" w:rsidTr="00712DCA">
        <w:trPr>
          <w:trHeight w:hRule="exact" w:val="627"/>
          <w:jc w:val="center"/>
        </w:trPr>
        <w:tc>
          <w:tcPr>
            <w:tcW w:w="1332" w:type="dxa"/>
            <w:vMerge w:val="restart"/>
            <w:vAlign w:val="center"/>
          </w:tcPr>
          <w:p w:rsidR="009209AA" w:rsidRDefault="009209AA" w:rsidP="00712DCA">
            <w:pPr>
              <w:spacing w:line="360" w:lineRule="exact"/>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809" w:type="dxa"/>
            <w:gridSpan w:val="2"/>
            <w:vAlign w:val="center"/>
          </w:tcPr>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b/>
                <w:bCs/>
                <w:kern w:val="0"/>
                <w:sz w:val="24"/>
                <w:szCs w:val="24"/>
              </w:rPr>
              <w:t>主持人：陈素梅</w:t>
            </w:r>
            <w:r>
              <w:rPr>
                <w:rFonts w:ascii="Times New Roman" w:eastAsia="黑体" w:hAnsi="Times New Roman"/>
                <w:b/>
                <w:bCs/>
                <w:kern w:val="0"/>
                <w:sz w:val="24"/>
                <w:szCs w:val="24"/>
              </w:rPr>
              <w:t xml:space="preserve">  </w:t>
            </w:r>
            <w:r>
              <w:rPr>
                <w:rFonts w:ascii="Times New Roman" w:eastAsia="黑体" w:hAnsi="Times New Roman"/>
                <w:b/>
                <w:bCs/>
                <w:kern w:val="0"/>
                <w:sz w:val="24"/>
                <w:szCs w:val="24"/>
              </w:rPr>
              <w:t>南京农业大学园艺学院院长、教授</w:t>
            </w:r>
          </w:p>
        </w:tc>
      </w:tr>
      <w:tr w:rsidR="009209AA" w:rsidTr="00712DCA">
        <w:trPr>
          <w:trHeight w:val="451"/>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08:30-09:00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领导专家致辞</w:t>
            </w:r>
          </w:p>
        </w:tc>
      </w:tr>
      <w:tr w:rsidR="009209AA" w:rsidTr="00712DCA">
        <w:trPr>
          <w:trHeight w:val="737"/>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09:00-09:40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目：加快辣椒生产向优势产区转移，实现辣椒产业高质量发展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报告人：邹学校</w:t>
            </w:r>
            <w:r>
              <w:rPr>
                <w:rFonts w:ascii="Times New Roman" w:hAnsi="Times New Roman"/>
                <w:sz w:val="24"/>
                <w:szCs w:val="24"/>
              </w:rPr>
              <w:t xml:space="preserve">  </w:t>
            </w:r>
            <w:r>
              <w:rPr>
                <w:rFonts w:ascii="Times New Roman" w:hAnsi="Times New Roman"/>
                <w:sz w:val="24"/>
                <w:szCs w:val="24"/>
              </w:rPr>
              <w:t>中国工程院院士，湖南农业大学校长、教授</w:t>
            </w:r>
          </w:p>
        </w:tc>
      </w:tr>
      <w:tr w:rsidR="009209AA" w:rsidTr="00712DCA">
        <w:trPr>
          <w:trHeight w:val="856"/>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hint="eastAsia"/>
                <w:sz w:val="24"/>
                <w:szCs w:val="24"/>
              </w:rPr>
              <w:t>0</w:t>
            </w:r>
            <w:r>
              <w:rPr>
                <w:rFonts w:ascii="Times New Roman" w:eastAsia="黑体" w:hAnsi="Times New Roman"/>
                <w:sz w:val="24"/>
                <w:szCs w:val="24"/>
              </w:rPr>
              <w:t>9:40-10:20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目：科技创新驱动梨产业高质量发展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报告人：张绍铃</w:t>
            </w:r>
            <w:r>
              <w:rPr>
                <w:rFonts w:ascii="Times New Roman" w:hAnsi="Times New Roman" w:hint="eastAsia"/>
                <w:sz w:val="24"/>
                <w:szCs w:val="24"/>
              </w:rPr>
              <w:t xml:space="preserve">  </w:t>
            </w:r>
            <w:r>
              <w:rPr>
                <w:rFonts w:ascii="Times New Roman" w:hAnsi="Times New Roman"/>
                <w:sz w:val="24"/>
                <w:szCs w:val="24"/>
              </w:rPr>
              <w:t>中国工程院院士</w:t>
            </w:r>
            <w:r>
              <w:rPr>
                <w:rFonts w:ascii="Times New Roman" w:hAnsi="Times New Roman" w:hint="eastAsia"/>
                <w:sz w:val="24"/>
                <w:szCs w:val="24"/>
              </w:rPr>
              <w:t>、</w:t>
            </w:r>
            <w:r>
              <w:rPr>
                <w:rFonts w:ascii="Times New Roman" w:hAnsi="Times New Roman"/>
                <w:sz w:val="24"/>
                <w:szCs w:val="24"/>
              </w:rPr>
              <w:t>南京农业大学教授</w:t>
            </w:r>
          </w:p>
        </w:tc>
      </w:tr>
      <w:tr w:rsidR="009209AA" w:rsidTr="00712DCA">
        <w:trPr>
          <w:trHeight w:val="343"/>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hint="eastAsia"/>
                <w:sz w:val="24"/>
                <w:szCs w:val="24"/>
              </w:rPr>
              <w:t>1</w:t>
            </w:r>
            <w:r>
              <w:rPr>
                <w:rFonts w:ascii="Times New Roman" w:eastAsia="黑体" w:hAnsi="Times New Roman"/>
                <w:sz w:val="24"/>
                <w:szCs w:val="24"/>
              </w:rPr>
              <w:t>0</w:t>
            </w:r>
            <w:r>
              <w:rPr>
                <w:rFonts w:ascii="Times New Roman" w:eastAsia="黑体" w:hAnsi="Times New Roman" w:hint="eastAsia"/>
                <w:sz w:val="24"/>
                <w:szCs w:val="24"/>
              </w:rPr>
              <w:t>:2</w:t>
            </w:r>
            <w:r>
              <w:rPr>
                <w:rFonts w:ascii="Times New Roman" w:eastAsia="黑体" w:hAnsi="Times New Roman"/>
                <w:sz w:val="24"/>
                <w:szCs w:val="24"/>
              </w:rPr>
              <w:t>0-10</w:t>
            </w:r>
            <w:r>
              <w:rPr>
                <w:rFonts w:ascii="Times New Roman" w:eastAsia="黑体" w:hAnsi="Times New Roman" w:hint="eastAsia"/>
                <w:sz w:val="24"/>
                <w:szCs w:val="24"/>
              </w:rPr>
              <w:t>:3</w:t>
            </w:r>
            <w:r>
              <w:rPr>
                <w:rFonts w:ascii="Times New Roman" w:eastAsia="黑体" w:hAnsi="Times New Roman"/>
                <w:sz w:val="24"/>
                <w:szCs w:val="24"/>
              </w:rPr>
              <w:t>0</w:t>
            </w:r>
          </w:p>
        </w:tc>
        <w:tc>
          <w:tcPr>
            <w:tcW w:w="7393" w:type="dxa"/>
            <w:vAlign w:val="center"/>
          </w:tcPr>
          <w:p w:rsidR="009209AA" w:rsidRDefault="009209AA" w:rsidP="00712DCA">
            <w:pPr>
              <w:spacing w:line="360" w:lineRule="exact"/>
              <w:ind w:left="964" w:hangingChars="400" w:hanging="964"/>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休</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息</w:t>
            </w:r>
          </w:p>
        </w:tc>
      </w:tr>
      <w:tr w:rsidR="009209AA" w:rsidTr="00712DCA">
        <w:trPr>
          <w:trHeight w:val="737"/>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10:30-11:00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目：西瓜品质形成与调控的分子遗传机制及应用</w:t>
            </w:r>
          </w:p>
          <w:p w:rsidR="009209AA" w:rsidRDefault="009209AA" w:rsidP="00712DCA">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报告人：许</w:t>
            </w:r>
            <w:r>
              <w:rPr>
                <w:rFonts w:ascii="Times New Roman" w:hAnsi="Times New Roman"/>
                <w:sz w:val="24"/>
                <w:szCs w:val="24"/>
              </w:rPr>
              <w:t xml:space="preserve">  </w:t>
            </w:r>
            <w:r>
              <w:rPr>
                <w:rFonts w:ascii="Times New Roman" w:hAnsi="Times New Roman"/>
                <w:sz w:val="24"/>
                <w:szCs w:val="24"/>
              </w:rPr>
              <w:t>勇</w:t>
            </w:r>
            <w:r>
              <w:rPr>
                <w:rFonts w:ascii="Times New Roman" w:hAnsi="Times New Roman"/>
                <w:sz w:val="24"/>
                <w:szCs w:val="24"/>
              </w:rPr>
              <w:t xml:space="preserve">  </w:t>
            </w:r>
            <w:r>
              <w:rPr>
                <w:rFonts w:ascii="Times New Roman" w:hAnsi="Times New Roman"/>
                <w:sz w:val="24"/>
                <w:szCs w:val="24"/>
              </w:rPr>
              <w:t>北京市农林科学院蔬菜研究所研究员</w:t>
            </w:r>
            <w:r>
              <w:rPr>
                <w:rFonts w:ascii="Times New Roman" w:hAnsi="Times New Roman" w:hint="eastAsia"/>
                <w:sz w:val="24"/>
                <w:szCs w:val="24"/>
              </w:rPr>
              <w:t>、</w:t>
            </w:r>
            <w:r>
              <w:rPr>
                <w:rFonts w:ascii="Times New Roman" w:hAnsi="Times New Roman"/>
                <w:sz w:val="24"/>
                <w:szCs w:val="24"/>
              </w:rPr>
              <w:t>国家蔬菜工程技术研究中心主任</w:t>
            </w:r>
          </w:p>
        </w:tc>
      </w:tr>
      <w:tr w:rsidR="009209AA" w:rsidTr="00712DCA">
        <w:trPr>
          <w:trHeight w:val="737"/>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11:00-11:30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目：食用豆类作物产业链关键技术创新与应用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报告人：陈</w:t>
            </w:r>
            <w:r>
              <w:rPr>
                <w:rFonts w:ascii="Times New Roman" w:hAnsi="Times New Roman"/>
                <w:sz w:val="24"/>
                <w:szCs w:val="24"/>
              </w:rPr>
              <w:t xml:space="preserve">  </w:t>
            </w:r>
            <w:r>
              <w:rPr>
                <w:rFonts w:ascii="Times New Roman" w:hAnsi="Times New Roman"/>
                <w:sz w:val="24"/>
                <w:szCs w:val="24"/>
              </w:rPr>
              <w:t>新</w:t>
            </w:r>
            <w:r>
              <w:rPr>
                <w:rFonts w:ascii="Times New Roman" w:hAnsi="Times New Roman"/>
                <w:sz w:val="24"/>
                <w:szCs w:val="24"/>
              </w:rPr>
              <w:t xml:space="preserve">  </w:t>
            </w:r>
            <w:r>
              <w:rPr>
                <w:rFonts w:ascii="Times New Roman" w:hAnsi="Times New Roman"/>
                <w:sz w:val="24"/>
                <w:szCs w:val="24"/>
              </w:rPr>
              <w:t>江苏省农业科学院副院长</w:t>
            </w:r>
            <w:r>
              <w:rPr>
                <w:rFonts w:ascii="Times New Roman" w:hAnsi="Times New Roman" w:hint="eastAsia"/>
                <w:sz w:val="24"/>
                <w:szCs w:val="24"/>
              </w:rPr>
              <w:t>、</w:t>
            </w:r>
            <w:r>
              <w:rPr>
                <w:rFonts w:ascii="Times New Roman" w:hAnsi="Times New Roman"/>
                <w:sz w:val="24"/>
                <w:szCs w:val="24"/>
              </w:rPr>
              <w:t>研究员</w:t>
            </w:r>
          </w:p>
        </w:tc>
      </w:tr>
      <w:tr w:rsidR="009209AA" w:rsidTr="00712DCA">
        <w:trPr>
          <w:trHeight w:val="737"/>
          <w:jc w:val="center"/>
        </w:trPr>
        <w:tc>
          <w:tcPr>
            <w:tcW w:w="1332" w:type="dxa"/>
            <w:vMerge/>
            <w:vAlign w:val="center"/>
          </w:tcPr>
          <w:p w:rsidR="009209AA" w:rsidRDefault="009209AA" w:rsidP="00712DCA">
            <w:pPr>
              <w:spacing w:line="360" w:lineRule="exact"/>
              <w:jc w:val="center"/>
              <w:rPr>
                <w:rFonts w:ascii="Times New Roman" w:eastAsia="黑体" w:hAnsi="Times New Roman"/>
                <w:b/>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11:30-12:00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蔬菜育种发展现状及新质生产力培育</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报告人：张扬勇</w:t>
            </w:r>
            <w:r>
              <w:rPr>
                <w:rFonts w:ascii="Times New Roman" w:hAnsi="Times New Roman"/>
                <w:sz w:val="24"/>
                <w:szCs w:val="24"/>
              </w:rPr>
              <w:t xml:space="preserve">  </w:t>
            </w:r>
            <w:r>
              <w:rPr>
                <w:rFonts w:ascii="Times New Roman" w:hAnsi="Times New Roman"/>
                <w:sz w:val="24"/>
                <w:szCs w:val="24"/>
              </w:rPr>
              <w:t>中国农业科学院蔬菜花卉研究所副所长</w:t>
            </w:r>
            <w:r>
              <w:rPr>
                <w:rFonts w:ascii="Times New Roman" w:hAnsi="Times New Roman" w:hint="eastAsia"/>
                <w:sz w:val="24"/>
                <w:szCs w:val="24"/>
              </w:rPr>
              <w:t>、</w:t>
            </w:r>
            <w:r>
              <w:rPr>
                <w:rFonts w:ascii="Times New Roman" w:hAnsi="Times New Roman"/>
                <w:sz w:val="24"/>
                <w:szCs w:val="24"/>
              </w:rPr>
              <w:t>研究员</w:t>
            </w:r>
          </w:p>
        </w:tc>
      </w:tr>
      <w:tr w:rsidR="009209AA" w:rsidTr="00712DCA">
        <w:trPr>
          <w:trHeight w:val="524"/>
          <w:jc w:val="center"/>
        </w:trPr>
        <w:tc>
          <w:tcPr>
            <w:tcW w:w="1332" w:type="dxa"/>
            <w:vMerge w:val="restart"/>
            <w:vAlign w:val="center"/>
          </w:tcPr>
          <w:p w:rsidR="009209AA" w:rsidRDefault="009209AA" w:rsidP="00712DCA">
            <w:pPr>
              <w:spacing w:line="360" w:lineRule="exact"/>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jc w:val="center"/>
              <w:rPr>
                <w:rFonts w:ascii="Times New Roman" w:eastAsia="黑体" w:hAnsi="Times New Roman"/>
                <w:b/>
                <w:bCs/>
                <w:kern w:val="0"/>
                <w:sz w:val="24"/>
                <w:szCs w:val="24"/>
              </w:rPr>
            </w:pPr>
            <w:r>
              <w:rPr>
                <w:rFonts w:ascii="Times New Roman" w:eastAsia="黑体" w:hAnsi="Times New Roman"/>
                <w:bCs/>
                <w:kern w:val="0"/>
                <w:sz w:val="24"/>
                <w:szCs w:val="24"/>
              </w:rPr>
              <w:t>下午</w:t>
            </w: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hint="eastAsia"/>
                <w:sz w:val="24"/>
                <w:szCs w:val="24"/>
              </w:rPr>
              <w:t>1</w:t>
            </w:r>
            <w:r>
              <w:rPr>
                <w:rFonts w:ascii="Times New Roman" w:eastAsia="黑体" w:hAnsi="Times New Roman"/>
                <w:sz w:val="24"/>
                <w:szCs w:val="24"/>
              </w:rPr>
              <w:t>4:10-14:40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目：柑橘抗寒代谢物积累的分子调控机制—以脯氨酸为例</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报告人：刘继红</w:t>
            </w:r>
            <w:r>
              <w:rPr>
                <w:rFonts w:ascii="Times New Roman" w:hAnsi="Times New Roman" w:hint="eastAsia"/>
                <w:sz w:val="24"/>
                <w:szCs w:val="24"/>
              </w:rPr>
              <w:t xml:space="preserve">  </w:t>
            </w:r>
            <w:r>
              <w:rPr>
                <w:rFonts w:ascii="Times New Roman" w:hAnsi="Times New Roman" w:hint="eastAsia"/>
                <w:sz w:val="24"/>
                <w:szCs w:val="24"/>
              </w:rPr>
              <w:t>华中农业大学教授</w:t>
            </w:r>
          </w:p>
        </w:tc>
      </w:tr>
      <w:tr w:rsidR="009209AA" w:rsidTr="00712DCA">
        <w:trPr>
          <w:trHeight w:val="737"/>
          <w:jc w:val="center"/>
        </w:trPr>
        <w:tc>
          <w:tcPr>
            <w:tcW w:w="1332" w:type="dxa"/>
            <w:vMerge/>
            <w:vAlign w:val="center"/>
          </w:tcPr>
          <w:p w:rsidR="009209AA" w:rsidRDefault="009209AA" w:rsidP="00712DCA">
            <w:pPr>
              <w:spacing w:line="360" w:lineRule="exact"/>
              <w:jc w:val="left"/>
              <w:rPr>
                <w:rFonts w:ascii="Times New Roman" w:eastAsia="黑体" w:hAnsi="Times New Roman"/>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hint="eastAsia"/>
                <w:sz w:val="24"/>
                <w:szCs w:val="24"/>
              </w:rPr>
              <w:t>1</w:t>
            </w:r>
            <w:r>
              <w:rPr>
                <w:rFonts w:ascii="Times New Roman" w:eastAsia="黑体" w:hAnsi="Times New Roman"/>
                <w:sz w:val="24"/>
                <w:szCs w:val="24"/>
              </w:rPr>
              <w:t>4:40-15:10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目：花卉种业创新驱动产业高质量发展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报告人：陈发棣</w:t>
            </w:r>
            <w:r>
              <w:rPr>
                <w:rFonts w:ascii="Times New Roman" w:hAnsi="Times New Roman" w:hint="eastAsia"/>
                <w:sz w:val="24"/>
                <w:szCs w:val="24"/>
              </w:rPr>
              <w:t xml:space="preserve">  </w:t>
            </w:r>
            <w:r>
              <w:rPr>
                <w:rFonts w:ascii="Times New Roman" w:hAnsi="Times New Roman"/>
                <w:sz w:val="24"/>
                <w:szCs w:val="24"/>
              </w:rPr>
              <w:t>南京农业大学</w:t>
            </w:r>
            <w:r>
              <w:rPr>
                <w:rFonts w:ascii="Times New Roman" w:hAnsi="Times New Roman" w:hint="eastAsia"/>
                <w:sz w:val="24"/>
                <w:szCs w:val="24"/>
              </w:rPr>
              <w:t>校长、</w:t>
            </w:r>
            <w:r>
              <w:rPr>
                <w:rFonts w:ascii="Times New Roman" w:hAnsi="Times New Roman"/>
                <w:sz w:val="24"/>
                <w:szCs w:val="24"/>
              </w:rPr>
              <w:t>教授，中国农学会副会长</w:t>
            </w:r>
          </w:p>
        </w:tc>
      </w:tr>
      <w:tr w:rsidR="009209AA" w:rsidTr="00712DCA">
        <w:trPr>
          <w:trHeight w:val="403"/>
          <w:jc w:val="center"/>
        </w:trPr>
        <w:tc>
          <w:tcPr>
            <w:tcW w:w="1332" w:type="dxa"/>
            <w:vMerge/>
            <w:vAlign w:val="center"/>
          </w:tcPr>
          <w:p w:rsidR="009209AA" w:rsidRDefault="009209AA" w:rsidP="00712DCA">
            <w:pPr>
              <w:spacing w:line="360" w:lineRule="exact"/>
              <w:jc w:val="left"/>
              <w:rPr>
                <w:rFonts w:ascii="Times New Roman" w:eastAsia="黑体" w:hAnsi="Times New Roman"/>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hint="eastAsia"/>
                <w:sz w:val="24"/>
                <w:szCs w:val="24"/>
              </w:rPr>
              <w:t>1</w:t>
            </w:r>
            <w:r>
              <w:rPr>
                <w:rFonts w:ascii="Times New Roman" w:eastAsia="黑体" w:hAnsi="Times New Roman"/>
                <w:sz w:val="24"/>
                <w:szCs w:val="24"/>
              </w:rPr>
              <w:t>5:10-15:30</w:t>
            </w:r>
          </w:p>
        </w:tc>
        <w:tc>
          <w:tcPr>
            <w:tcW w:w="7393" w:type="dxa"/>
            <w:vAlign w:val="center"/>
          </w:tcPr>
          <w:p w:rsidR="009209AA" w:rsidRDefault="009209AA" w:rsidP="00712DCA">
            <w:pPr>
              <w:spacing w:line="360" w:lineRule="exact"/>
              <w:ind w:left="964" w:hangingChars="400" w:hanging="964"/>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休</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息</w:t>
            </w:r>
          </w:p>
        </w:tc>
      </w:tr>
      <w:tr w:rsidR="009209AA" w:rsidTr="00712DCA">
        <w:trPr>
          <w:trHeight w:val="737"/>
          <w:jc w:val="center"/>
        </w:trPr>
        <w:tc>
          <w:tcPr>
            <w:tcW w:w="1332" w:type="dxa"/>
            <w:vMerge/>
            <w:vAlign w:val="center"/>
          </w:tcPr>
          <w:p w:rsidR="009209AA" w:rsidRDefault="009209AA" w:rsidP="00712DCA">
            <w:pPr>
              <w:spacing w:line="360" w:lineRule="exact"/>
              <w:jc w:val="left"/>
              <w:rPr>
                <w:rFonts w:ascii="Times New Roman" w:eastAsia="黑体" w:hAnsi="Times New Roman"/>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sz w:val="24"/>
                <w:szCs w:val="24"/>
              </w:rPr>
              <w:t>15:30-16:00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目：科技赋能茶产业高质量发展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报告人：王新超</w:t>
            </w:r>
            <w:r>
              <w:rPr>
                <w:rFonts w:ascii="Times New Roman" w:hAnsi="Times New Roman"/>
                <w:sz w:val="24"/>
                <w:szCs w:val="24"/>
              </w:rPr>
              <w:t xml:space="preserve">  </w:t>
            </w:r>
            <w:r>
              <w:rPr>
                <w:rFonts w:ascii="Times New Roman" w:hAnsi="Times New Roman"/>
                <w:sz w:val="24"/>
                <w:szCs w:val="24"/>
              </w:rPr>
              <w:t>中国农业科学院茶叶研究所</w:t>
            </w:r>
            <w:r>
              <w:rPr>
                <w:rFonts w:ascii="Times New Roman" w:hAnsi="Times New Roman" w:hint="eastAsia"/>
                <w:sz w:val="24"/>
                <w:szCs w:val="24"/>
              </w:rPr>
              <w:t>副所长、</w:t>
            </w:r>
            <w:r>
              <w:rPr>
                <w:rFonts w:ascii="Times New Roman" w:hAnsi="Times New Roman"/>
                <w:sz w:val="24"/>
                <w:szCs w:val="24"/>
              </w:rPr>
              <w:t>研究员</w:t>
            </w:r>
          </w:p>
        </w:tc>
      </w:tr>
      <w:tr w:rsidR="009209AA" w:rsidTr="00712DCA">
        <w:trPr>
          <w:trHeight w:val="737"/>
          <w:jc w:val="center"/>
        </w:trPr>
        <w:tc>
          <w:tcPr>
            <w:tcW w:w="1332" w:type="dxa"/>
            <w:vMerge/>
            <w:vAlign w:val="center"/>
          </w:tcPr>
          <w:p w:rsidR="009209AA" w:rsidRDefault="009209AA" w:rsidP="00712DCA">
            <w:pPr>
              <w:spacing w:line="360" w:lineRule="exact"/>
              <w:jc w:val="left"/>
              <w:rPr>
                <w:rFonts w:ascii="Times New Roman" w:eastAsia="黑体" w:hAnsi="Times New Roman"/>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hint="eastAsia"/>
                <w:sz w:val="24"/>
                <w:szCs w:val="24"/>
              </w:rPr>
              <w:t>16</w:t>
            </w:r>
            <w:r>
              <w:rPr>
                <w:rFonts w:ascii="Times New Roman" w:eastAsia="黑体" w:hAnsi="Times New Roman"/>
                <w:sz w:val="24"/>
                <w:szCs w:val="24"/>
              </w:rPr>
              <w:t>:</w:t>
            </w:r>
            <w:r>
              <w:rPr>
                <w:rFonts w:ascii="Times New Roman" w:eastAsia="黑体" w:hAnsi="Times New Roman" w:hint="eastAsia"/>
                <w:sz w:val="24"/>
                <w:szCs w:val="24"/>
              </w:rPr>
              <w:t>0</w:t>
            </w:r>
            <w:r>
              <w:rPr>
                <w:rFonts w:ascii="Times New Roman" w:eastAsia="黑体" w:hAnsi="Times New Roman"/>
                <w:sz w:val="24"/>
                <w:szCs w:val="24"/>
              </w:rPr>
              <w:t>0-16:</w:t>
            </w:r>
            <w:r>
              <w:rPr>
                <w:rFonts w:ascii="Times New Roman" w:eastAsia="黑体" w:hAnsi="Times New Roman" w:hint="eastAsia"/>
                <w:sz w:val="24"/>
                <w:szCs w:val="24"/>
              </w:rPr>
              <w:t>3</w:t>
            </w:r>
            <w:r>
              <w:rPr>
                <w:rFonts w:ascii="Times New Roman" w:eastAsia="黑体" w:hAnsi="Times New Roman"/>
                <w:sz w:val="24"/>
                <w:szCs w:val="24"/>
              </w:rPr>
              <w:t>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目：食用菌与美好生活</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报告人：黄晨阳</w:t>
            </w:r>
            <w:r>
              <w:rPr>
                <w:rFonts w:ascii="Times New Roman" w:hAnsi="Times New Roman"/>
                <w:sz w:val="24"/>
                <w:szCs w:val="24"/>
              </w:rPr>
              <w:t xml:space="preserve">  </w:t>
            </w:r>
            <w:r>
              <w:rPr>
                <w:rFonts w:ascii="Times New Roman" w:hAnsi="Times New Roman"/>
                <w:sz w:val="24"/>
                <w:szCs w:val="24"/>
              </w:rPr>
              <w:t>中国农业科学院农业资源与农业区划研究所研究员</w:t>
            </w:r>
          </w:p>
        </w:tc>
      </w:tr>
      <w:tr w:rsidR="009209AA" w:rsidTr="00712DCA">
        <w:trPr>
          <w:trHeight w:val="737"/>
          <w:jc w:val="center"/>
        </w:trPr>
        <w:tc>
          <w:tcPr>
            <w:tcW w:w="1332" w:type="dxa"/>
            <w:vMerge/>
            <w:vAlign w:val="center"/>
          </w:tcPr>
          <w:p w:rsidR="009209AA" w:rsidRDefault="009209AA" w:rsidP="00712DCA">
            <w:pPr>
              <w:spacing w:line="360" w:lineRule="exact"/>
              <w:jc w:val="left"/>
              <w:rPr>
                <w:rFonts w:ascii="Times New Roman" w:eastAsia="黑体" w:hAnsi="Times New Roman"/>
                <w:bCs/>
                <w:kern w:val="0"/>
                <w:sz w:val="24"/>
                <w:szCs w:val="24"/>
              </w:rPr>
            </w:pPr>
          </w:p>
        </w:tc>
        <w:tc>
          <w:tcPr>
            <w:tcW w:w="1416"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jc w:val="center"/>
              <w:rPr>
                <w:rFonts w:ascii="Times New Roman" w:eastAsia="黑体" w:hAnsi="Times New Roman"/>
                <w:sz w:val="24"/>
                <w:szCs w:val="24"/>
              </w:rPr>
            </w:pPr>
            <w:r>
              <w:rPr>
                <w:rFonts w:ascii="Times New Roman" w:eastAsia="黑体" w:hAnsi="Times New Roman"/>
                <w:bCs/>
                <w:kern w:val="0"/>
                <w:sz w:val="24"/>
                <w:szCs w:val="24"/>
              </w:rPr>
              <w:t>16:30-17:00</w:t>
            </w:r>
          </w:p>
        </w:tc>
        <w:tc>
          <w:tcPr>
            <w:tcW w:w="7393"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目：我国葡萄高质量生产科研进展及</w:t>
            </w:r>
            <w:r>
              <w:rPr>
                <w:rFonts w:ascii="Times New Roman" w:hAnsi="Times New Roman"/>
                <w:sz w:val="24"/>
                <w:szCs w:val="24"/>
              </w:rPr>
              <w:t>“</w:t>
            </w:r>
            <w:r>
              <w:rPr>
                <w:rFonts w:ascii="Times New Roman" w:hAnsi="Times New Roman"/>
                <w:sz w:val="24"/>
                <w:szCs w:val="24"/>
              </w:rPr>
              <w:t>十五五</w:t>
            </w:r>
            <w:r>
              <w:rPr>
                <w:rFonts w:ascii="Times New Roman" w:hAnsi="Times New Roman"/>
                <w:sz w:val="24"/>
                <w:szCs w:val="24"/>
              </w:rPr>
              <w:t>”</w:t>
            </w:r>
            <w:r>
              <w:rPr>
                <w:rFonts w:ascii="Times New Roman" w:hAnsi="Times New Roman"/>
                <w:sz w:val="24"/>
                <w:szCs w:val="24"/>
              </w:rPr>
              <w:t>新质生产力的构建</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报告人：王海波</w:t>
            </w:r>
            <w:r>
              <w:rPr>
                <w:rFonts w:ascii="Times New Roman" w:hAnsi="Times New Roman"/>
                <w:sz w:val="24"/>
                <w:szCs w:val="24"/>
              </w:rPr>
              <w:t xml:space="preserve">  </w:t>
            </w:r>
            <w:r>
              <w:rPr>
                <w:rFonts w:ascii="Times New Roman" w:hAnsi="Times New Roman"/>
                <w:sz w:val="24"/>
                <w:szCs w:val="24"/>
              </w:rPr>
              <w:t>中国农业科学院果树研究所</w:t>
            </w:r>
            <w:r>
              <w:rPr>
                <w:rFonts w:ascii="Times New Roman" w:hAnsi="Times New Roman" w:hint="eastAsia"/>
                <w:sz w:val="24"/>
                <w:szCs w:val="24"/>
              </w:rPr>
              <w:t>副所长、</w:t>
            </w:r>
            <w:r>
              <w:rPr>
                <w:rFonts w:ascii="Times New Roman" w:hAnsi="Times New Roman"/>
                <w:sz w:val="24"/>
                <w:szCs w:val="24"/>
              </w:rPr>
              <w:t>研究员</w:t>
            </w:r>
          </w:p>
        </w:tc>
      </w:tr>
    </w:tbl>
    <w:p w:rsidR="009209AA" w:rsidRDefault="009209AA" w:rsidP="009209AA">
      <w:pPr>
        <w:pStyle w:val="a5"/>
        <w:snapToGrid w:val="0"/>
        <w:ind w:left="960" w:hangingChars="400" w:hanging="960"/>
        <w:jc w:val="left"/>
        <w:rPr>
          <w:rFonts w:ascii="Times New Roman" w:eastAsia="黑体" w:hAnsi="Times New Roman"/>
          <w:sz w:val="24"/>
          <w:szCs w:val="24"/>
        </w:rPr>
      </w:pPr>
    </w:p>
    <w:p w:rsidR="009209AA" w:rsidRDefault="009209AA" w:rsidP="009209AA">
      <w:bookmarkStart w:id="4" w:name="_Toc179455434"/>
    </w:p>
    <w:p w:rsidR="009209AA" w:rsidRDefault="009209AA" w:rsidP="009209AA">
      <w:pPr>
        <w:pStyle w:val="a5"/>
      </w:pPr>
    </w:p>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b/>
          <w:bCs/>
          <w:kern w:val="0"/>
          <w:sz w:val="32"/>
          <w:szCs w:val="32"/>
        </w:rPr>
        <w:lastRenderedPageBreak/>
        <w:t>专题会议五：智慧农业助力农业新质生产力发展</w:t>
      </w:r>
      <w:bookmarkEnd w:id="4"/>
    </w:p>
    <w:p w:rsidR="009209AA" w:rsidRDefault="009209AA" w:rsidP="009209AA"/>
    <w:p w:rsidR="009209AA" w:rsidRDefault="009209AA" w:rsidP="009209AA">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460"/>
        <w:gridCol w:w="7572"/>
      </w:tblGrid>
      <w:tr w:rsidR="009209AA" w:rsidTr="00712DCA">
        <w:trPr>
          <w:trHeight w:val="596"/>
          <w:tblHeader/>
          <w:jc w:val="center"/>
        </w:trPr>
        <w:tc>
          <w:tcPr>
            <w:tcW w:w="1299" w:type="dxa"/>
            <w:vAlign w:val="center"/>
          </w:tcPr>
          <w:p w:rsidR="009209AA" w:rsidRDefault="009209AA" w:rsidP="00712DCA">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460" w:type="dxa"/>
            <w:vAlign w:val="center"/>
          </w:tcPr>
          <w:p w:rsidR="009209AA" w:rsidRDefault="009209AA" w:rsidP="00712DCA">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7572" w:type="dxa"/>
            <w:vAlign w:val="center"/>
          </w:tcPr>
          <w:p w:rsidR="009209AA" w:rsidRDefault="009209AA" w:rsidP="00712DCA">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9209AA" w:rsidTr="00712DCA">
        <w:trPr>
          <w:trHeight w:hRule="exact" w:val="775"/>
          <w:jc w:val="center"/>
        </w:trPr>
        <w:tc>
          <w:tcPr>
            <w:tcW w:w="1299" w:type="dxa"/>
            <w:vMerge w:val="restart"/>
            <w:vAlign w:val="center"/>
          </w:tcPr>
          <w:p w:rsidR="009209AA" w:rsidRDefault="009209AA" w:rsidP="00712DCA">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9032" w:type="dxa"/>
            <w:gridSpan w:val="2"/>
            <w:vAlign w:val="center"/>
          </w:tcPr>
          <w:p w:rsidR="009209AA" w:rsidRDefault="009209AA" w:rsidP="00712DCA">
            <w:pPr>
              <w:spacing w:line="360" w:lineRule="exact"/>
              <w:jc w:val="center"/>
              <w:rPr>
                <w:rFonts w:ascii="Times New Roman" w:eastAsia="黑体" w:hAnsi="Times New Roman"/>
                <w:bCs/>
                <w:kern w:val="0"/>
                <w:sz w:val="24"/>
                <w:szCs w:val="24"/>
              </w:rPr>
            </w:pPr>
            <w:r>
              <w:rPr>
                <w:rFonts w:ascii="Times New Roman" w:eastAsia="黑体" w:hAnsi="Times New Roman"/>
                <w:b/>
                <w:bCs/>
                <w:kern w:val="0"/>
                <w:sz w:val="24"/>
                <w:szCs w:val="24"/>
              </w:rPr>
              <w:t>主持人：任妮</w:t>
            </w:r>
            <w:r>
              <w:rPr>
                <w:rFonts w:ascii="Times New Roman" w:eastAsia="黑体" w:hAnsi="Times New Roman"/>
                <w:b/>
                <w:bCs/>
                <w:kern w:val="0"/>
                <w:sz w:val="24"/>
                <w:szCs w:val="24"/>
              </w:rPr>
              <w:t xml:space="preserve">  </w:t>
            </w:r>
            <w:r>
              <w:rPr>
                <w:rFonts w:ascii="Times New Roman" w:eastAsia="黑体" w:hAnsi="Times New Roman" w:hint="eastAsia"/>
                <w:b/>
                <w:bCs/>
                <w:kern w:val="0"/>
                <w:sz w:val="24"/>
                <w:szCs w:val="24"/>
              </w:rPr>
              <w:t>江苏省</w:t>
            </w:r>
            <w:r>
              <w:rPr>
                <w:rFonts w:ascii="Times New Roman" w:eastAsia="黑体" w:hAnsi="Times New Roman"/>
                <w:b/>
                <w:bCs/>
                <w:kern w:val="0"/>
                <w:sz w:val="24"/>
                <w:szCs w:val="24"/>
              </w:rPr>
              <w:t>农业科学院农业信息研究所所长、研究员</w:t>
            </w:r>
          </w:p>
        </w:tc>
      </w:tr>
      <w:tr w:rsidR="009209AA" w:rsidTr="00712DCA">
        <w:trPr>
          <w:trHeight w:val="56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08:30-08:40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领导专家致辞</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08:40-09:20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智慧农业的探索与实践</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报告人：罗锡文</w:t>
            </w:r>
            <w:r>
              <w:rPr>
                <w:rFonts w:ascii="Times New Roman" w:hAnsi="Times New Roman"/>
                <w:sz w:val="24"/>
                <w:szCs w:val="24"/>
              </w:rPr>
              <w:t xml:space="preserve">  </w:t>
            </w:r>
            <w:r>
              <w:rPr>
                <w:rFonts w:ascii="Times New Roman" w:hAnsi="Times New Roman"/>
                <w:sz w:val="24"/>
                <w:szCs w:val="24"/>
              </w:rPr>
              <w:t>中国工程院院士、华南农业大学教授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09:20-09:40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目：智慧植物工厂助力快速育种</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报告人：杨其长</w:t>
            </w:r>
            <w:r>
              <w:rPr>
                <w:rFonts w:ascii="Times New Roman" w:hAnsi="Times New Roman"/>
                <w:sz w:val="24"/>
                <w:szCs w:val="24"/>
              </w:rPr>
              <w:t xml:space="preserve"> </w:t>
            </w:r>
            <w:r>
              <w:rPr>
                <w:rFonts w:ascii="Times New Roman" w:hAnsi="Times New Roman"/>
                <w:sz w:val="24"/>
                <w:szCs w:val="24"/>
              </w:rPr>
              <w:t>中国农业科学院都市农业研究所原党委书记、</w:t>
            </w:r>
            <w:r>
              <w:rPr>
                <w:rFonts w:ascii="Times New Roman" w:hAnsi="Times New Roman" w:hint="eastAsia"/>
                <w:sz w:val="24"/>
                <w:szCs w:val="24"/>
              </w:rPr>
              <w:t>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09:40-10:00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灌溉技术与装备发展现状与思考</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报告人：李</w:t>
            </w:r>
            <w:r>
              <w:rPr>
                <w:rFonts w:ascii="Times New Roman" w:hAnsi="Times New Roman"/>
                <w:sz w:val="24"/>
                <w:szCs w:val="24"/>
              </w:rPr>
              <w:t xml:space="preserve">  </w:t>
            </w:r>
            <w:r>
              <w:rPr>
                <w:rFonts w:ascii="Times New Roman" w:hAnsi="Times New Roman"/>
                <w:sz w:val="24"/>
                <w:szCs w:val="24"/>
              </w:rPr>
              <w:t>红</w:t>
            </w:r>
            <w:r>
              <w:rPr>
                <w:rFonts w:ascii="Times New Roman" w:hAnsi="Times New Roman"/>
                <w:sz w:val="24"/>
                <w:szCs w:val="24"/>
              </w:rPr>
              <w:t xml:space="preserve">  </w:t>
            </w:r>
            <w:r>
              <w:rPr>
                <w:rFonts w:ascii="Times New Roman" w:hAnsi="Times New Roman"/>
                <w:sz w:val="24"/>
                <w:szCs w:val="24"/>
              </w:rPr>
              <w:t>江苏大学副校长、教授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10:00-10:20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目：智慧渔业科技创新与发展展望</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w:t>
            </w:r>
            <w:r>
              <w:rPr>
                <w:rFonts w:ascii="Times New Roman" w:hAnsi="Times New Roman"/>
                <w:sz w:val="24"/>
                <w:szCs w:val="24"/>
              </w:rPr>
              <w:t xml:space="preserve">  </w:t>
            </w:r>
            <w:r>
              <w:rPr>
                <w:rFonts w:ascii="Times New Roman" w:hAnsi="Times New Roman"/>
                <w:sz w:val="24"/>
                <w:szCs w:val="24"/>
              </w:rPr>
              <w:t>鹰</w:t>
            </w:r>
            <w:r>
              <w:rPr>
                <w:rFonts w:ascii="Times New Roman" w:hAnsi="Times New Roman"/>
                <w:sz w:val="24"/>
                <w:szCs w:val="24"/>
              </w:rPr>
              <w:t xml:space="preserve"> </w:t>
            </w:r>
            <w:r>
              <w:rPr>
                <w:rFonts w:ascii="Times New Roman" w:hAnsi="Times New Roman"/>
                <w:sz w:val="24"/>
                <w:szCs w:val="24"/>
              </w:rPr>
              <w:t>浙江大学生物系统工程与食品科学学院院长、教授</w:t>
            </w:r>
          </w:p>
        </w:tc>
      </w:tr>
      <w:tr w:rsidR="009209AA" w:rsidTr="00712DCA">
        <w:trPr>
          <w:trHeight w:val="694"/>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10:20-10:30</w:t>
            </w:r>
          </w:p>
        </w:tc>
        <w:tc>
          <w:tcPr>
            <w:tcW w:w="7572" w:type="dxa"/>
            <w:vAlign w:val="center"/>
          </w:tcPr>
          <w:p w:rsidR="009209AA" w:rsidRDefault="009209AA" w:rsidP="00712DCA">
            <w:pPr>
              <w:spacing w:line="360" w:lineRule="exact"/>
              <w:ind w:left="964" w:hangingChars="400" w:hanging="964"/>
              <w:contextualSpacing/>
              <w:jc w:val="center"/>
              <w:rPr>
                <w:rFonts w:ascii="Times New Roman" w:eastAsia="黑体" w:hAnsi="Times New Roman"/>
                <w:b/>
                <w:kern w:val="0"/>
                <w:sz w:val="24"/>
                <w:szCs w:val="24"/>
              </w:rPr>
            </w:pPr>
            <w:r>
              <w:rPr>
                <w:rFonts w:ascii="Times New Roman" w:eastAsia="黑体" w:hAnsi="Times New Roman"/>
                <w:b/>
                <w:kern w:val="0"/>
                <w:sz w:val="24"/>
                <w:szCs w:val="24"/>
              </w:rPr>
              <w:t>休</w:t>
            </w:r>
            <w:r>
              <w:rPr>
                <w:rFonts w:ascii="Times New Roman" w:eastAsia="黑体" w:hAnsi="Times New Roman"/>
                <w:b/>
                <w:kern w:val="0"/>
                <w:sz w:val="24"/>
                <w:szCs w:val="24"/>
              </w:rPr>
              <w:t xml:space="preserve">  </w:t>
            </w:r>
            <w:r>
              <w:rPr>
                <w:rFonts w:ascii="Times New Roman" w:eastAsia="黑体" w:hAnsi="Times New Roman"/>
                <w:b/>
                <w:kern w:val="0"/>
                <w:sz w:val="24"/>
                <w:szCs w:val="24"/>
              </w:rPr>
              <w:t>息</w:t>
            </w:r>
          </w:p>
        </w:tc>
      </w:tr>
      <w:tr w:rsidR="009209AA" w:rsidTr="00712DCA">
        <w:trPr>
          <w:trHeight w:val="740"/>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9032"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ind w:left="964" w:hangingChars="400" w:hanging="964"/>
              <w:contextualSpacing/>
              <w:jc w:val="center"/>
              <w:rPr>
                <w:rFonts w:ascii="Times New Roman" w:eastAsia="黑体" w:hAnsi="Times New Roman"/>
                <w:b/>
                <w:kern w:val="0"/>
                <w:sz w:val="24"/>
                <w:szCs w:val="24"/>
              </w:rPr>
            </w:pPr>
            <w:r>
              <w:rPr>
                <w:rFonts w:ascii="Times New Roman" w:eastAsia="黑体" w:hAnsi="Times New Roman" w:hint="eastAsia"/>
                <w:b/>
                <w:kern w:val="0"/>
                <w:sz w:val="24"/>
                <w:szCs w:val="24"/>
              </w:rPr>
              <w:t>主持人：叶剑秋</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中国热带农业科学院科技信息研究所、研究员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10:30-11:00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目：激光菌物试验研究及其表型解析</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报告人：于合龙</w:t>
            </w:r>
            <w:r>
              <w:rPr>
                <w:rFonts w:ascii="Times New Roman" w:hAnsi="Times New Roman"/>
                <w:sz w:val="24"/>
                <w:szCs w:val="24"/>
              </w:rPr>
              <w:t xml:space="preserve">  </w:t>
            </w:r>
            <w:r>
              <w:rPr>
                <w:rFonts w:ascii="Times New Roman" w:hAnsi="Times New Roman"/>
                <w:sz w:val="24"/>
                <w:szCs w:val="24"/>
              </w:rPr>
              <w:t>吉林农业大学信息技术学院院长、教授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11:00-11:20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目：肉牛智慧化养殖方法研究与探索</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报告人：张宏鸣</w:t>
            </w:r>
            <w:r>
              <w:rPr>
                <w:rFonts w:ascii="Times New Roman" w:hAnsi="Times New Roman"/>
                <w:sz w:val="24"/>
                <w:szCs w:val="24"/>
              </w:rPr>
              <w:t xml:space="preserve">  </w:t>
            </w:r>
            <w:r>
              <w:rPr>
                <w:rFonts w:ascii="Times New Roman" w:hAnsi="Times New Roman"/>
                <w:sz w:val="24"/>
                <w:szCs w:val="24"/>
              </w:rPr>
              <w:t>西北农林科技大学信息工程学院院长、教授</w:t>
            </w:r>
          </w:p>
        </w:tc>
      </w:tr>
      <w:tr w:rsidR="009209AA" w:rsidTr="00712DCA">
        <w:trPr>
          <w:trHeight w:val="960"/>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11:20-11:40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目：现代设施农业企业通过全链条数字化创新实现农业高质量发展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报告人：马铁民</w:t>
            </w:r>
            <w:r>
              <w:rPr>
                <w:rFonts w:ascii="Times New Roman" w:hAnsi="Times New Roman"/>
                <w:sz w:val="24"/>
                <w:szCs w:val="24"/>
              </w:rPr>
              <w:t xml:space="preserve">  </w:t>
            </w:r>
            <w:r>
              <w:rPr>
                <w:rFonts w:ascii="Times New Roman" w:hAnsi="Times New Roman"/>
                <w:sz w:val="24"/>
                <w:szCs w:val="24"/>
              </w:rPr>
              <w:t>凯盛浩丰农业集团有限公司董事长</w:t>
            </w:r>
          </w:p>
        </w:tc>
      </w:tr>
      <w:tr w:rsidR="009209AA" w:rsidTr="00712DCA">
        <w:trPr>
          <w:trHeight w:val="936"/>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11:40-12:00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目：设施园艺智能生产技术装备研发与应用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报告人：任</w:t>
            </w:r>
            <w:r>
              <w:rPr>
                <w:rFonts w:ascii="Times New Roman" w:hAnsi="Times New Roman"/>
                <w:sz w:val="24"/>
                <w:szCs w:val="24"/>
              </w:rPr>
              <w:t xml:space="preserve">  </w:t>
            </w:r>
            <w:r>
              <w:rPr>
                <w:rFonts w:ascii="Times New Roman" w:hAnsi="Times New Roman"/>
                <w:sz w:val="24"/>
                <w:szCs w:val="24"/>
              </w:rPr>
              <w:t>妮</w:t>
            </w:r>
            <w:r>
              <w:rPr>
                <w:rFonts w:ascii="Times New Roman" w:hAnsi="Times New Roman"/>
                <w:sz w:val="24"/>
                <w:szCs w:val="24"/>
              </w:rPr>
              <w:t xml:space="preserve">  </w:t>
            </w:r>
            <w:r>
              <w:rPr>
                <w:rFonts w:ascii="Times New Roman" w:hAnsi="Times New Roman"/>
                <w:sz w:val="24"/>
                <w:szCs w:val="24"/>
              </w:rPr>
              <w:t>江苏省农业科学院农业信息研究所所长、研究员</w:t>
            </w:r>
          </w:p>
        </w:tc>
      </w:tr>
      <w:tr w:rsidR="009209AA" w:rsidTr="00712DCA">
        <w:trPr>
          <w:trHeight w:val="694"/>
          <w:jc w:val="center"/>
        </w:trPr>
        <w:tc>
          <w:tcPr>
            <w:tcW w:w="1299" w:type="dxa"/>
            <w:vMerge w:val="restart"/>
            <w:vAlign w:val="center"/>
          </w:tcPr>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下午</w:t>
            </w: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pStyle w:val="a5"/>
              <w:ind w:firstLineChars="0" w:firstLine="0"/>
              <w:jc w:val="center"/>
            </w:pPr>
            <w:r>
              <w:rPr>
                <w:rFonts w:ascii="Times New Roman" w:eastAsia="黑体" w:hAnsi="Times New Roman"/>
                <w:bCs/>
                <w:kern w:val="0"/>
                <w:sz w:val="24"/>
                <w:szCs w:val="24"/>
              </w:rPr>
              <w:t>下午</w:t>
            </w:r>
          </w:p>
        </w:tc>
        <w:tc>
          <w:tcPr>
            <w:tcW w:w="9032"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ind w:left="964" w:hangingChars="400" w:hanging="964"/>
              <w:contextualSpacing/>
              <w:jc w:val="center"/>
              <w:rPr>
                <w:rFonts w:ascii="Times New Roman" w:eastAsia="黑体" w:hAnsi="Times New Roman"/>
                <w:bCs/>
                <w:kern w:val="0"/>
                <w:sz w:val="24"/>
                <w:szCs w:val="24"/>
              </w:rPr>
            </w:pPr>
            <w:r>
              <w:rPr>
                <w:rFonts w:ascii="Times New Roman" w:eastAsia="黑体" w:hAnsi="Times New Roman" w:hint="eastAsia"/>
                <w:b/>
                <w:kern w:val="0"/>
                <w:sz w:val="24"/>
                <w:szCs w:val="24"/>
              </w:rPr>
              <w:lastRenderedPageBreak/>
              <w:t>主持人：朱立贵</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山东省农业科学院农业信息与经济研究所所长、研究员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13:30-13:50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深化教科产融合，发展智慧农业新质生产力</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报告人：朱</w:t>
            </w:r>
            <w:r>
              <w:rPr>
                <w:rFonts w:ascii="Times New Roman" w:hAnsi="Times New Roman"/>
                <w:sz w:val="24"/>
                <w:szCs w:val="24"/>
              </w:rPr>
              <w:t xml:space="preserve">  </w:t>
            </w:r>
            <w:r>
              <w:rPr>
                <w:rFonts w:ascii="Times New Roman" w:hAnsi="Times New Roman"/>
                <w:sz w:val="24"/>
                <w:szCs w:val="24"/>
              </w:rPr>
              <w:t>艳</w:t>
            </w:r>
            <w:r>
              <w:rPr>
                <w:rFonts w:ascii="Times New Roman" w:hAnsi="Times New Roman"/>
                <w:sz w:val="24"/>
                <w:szCs w:val="24"/>
              </w:rPr>
              <w:t xml:space="preserve">  </w:t>
            </w:r>
            <w:r>
              <w:rPr>
                <w:rFonts w:ascii="Times New Roman" w:hAnsi="Times New Roman"/>
                <w:sz w:val="24"/>
                <w:szCs w:val="24"/>
              </w:rPr>
              <w:t>南京农业大学副校长、教授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13:50-14:10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目：农业机器人视觉探索</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报告人：柴秀娟</w:t>
            </w:r>
            <w:r>
              <w:rPr>
                <w:rFonts w:ascii="Times New Roman" w:hAnsi="Times New Roman"/>
                <w:sz w:val="24"/>
                <w:szCs w:val="24"/>
              </w:rPr>
              <w:t xml:space="preserve">  </w:t>
            </w:r>
            <w:r>
              <w:rPr>
                <w:rFonts w:ascii="Times New Roman" w:hAnsi="Times New Roman"/>
                <w:sz w:val="24"/>
                <w:szCs w:val="24"/>
              </w:rPr>
              <w:t>中国农业科学院重大任务局副局长、研究员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14:10-14:30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目：农机装备智能化技术及实践</w:t>
            </w:r>
          </w:p>
          <w:p w:rsidR="009209AA" w:rsidRDefault="009209AA" w:rsidP="00712DCA">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报告人：周利明</w:t>
            </w:r>
            <w:r>
              <w:rPr>
                <w:rFonts w:ascii="Times New Roman" w:hAnsi="Times New Roman"/>
                <w:sz w:val="24"/>
                <w:szCs w:val="24"/>
              </w:rPr>
              <w:t xml:space="preserve"> </w:t>
            </w:r>
            <w:r>
              <w:rPr>
                <w:rFonts w:ascii="Times New Roman" w:hAnsi="Times New Roman"/>
                <w:sz w:val="24"/>
                <w:szCs w:val="24"/>
              </w:rPr>
              <w:t>中国农业机械化科学研究院集团有限公司机电技术所所长、研究员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14:30-14:50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目：基于近端感知的作物育种关键表型解析技术与装备</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报告人：饶</w:t>
            </w:r>
            <w:r>
              <w:rPr>
                <w:rFonts w:ascii="Times New Roman" w:hAnsi="Times New Roman"/>
                <w:sz w:val="24"/>
                <w:szCs w:val="24"/>
              </w:rPr>
              <w:t xml:space="preserve">  </w:t>
            </w:r>
            <w:r>
              <w:rPr>
                <w:rFonts w:ascii="Times New Roman" w:hAnsi="Times New Roman"/>
                <w:sz w:val="24"/>
                <w:szCs w:val="24"/>
              </w:rPr>
              <w:t>元</w:t>
            </w:r>
            <w:r>
              <w:rPr>
                <w:rFonts w:ascii="Times New Roman" w:hAnsi="Times New Roman"/>
                <w:sz w:val="24"/>
                <w:szCs w:val="24"/>
              </w:rPr>
              <w:t xml:space="preserve">  </w:t>
            </w:r>
            <w:r>
              <w:rPr>
                <w:rFonts w:ascii="Times New Roman" w:hAnsi="Times New Roman"/>
                <w:sz w:val="24"/>
                <w:szCs w:val="24"/>
              </w:rPr>
              <w:t>安徽农业大学信息与人工智能学院副院长、教授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14:50-15:10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目：作物根系高通量表型技术研究及应用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报告人：杨万能</w:t>
            </w:r>
            <w:r>
              <w:rPr>
                <w:rFonts w:ascii="Times New Roman" w:hAnsi="Times New Roman"/>
                <w:sz w:val="24"/>
                <w:szCs w:val="24"/>
              </w:rPr>
              <w:t xml:space="preserve">  </w:t>
            </w:r>
            <w:r>
              <w:rPr>
                <w:rFonts w:ascii="Times New Roman" w:hAnsi="Times New Roman"/>
                <w:sz w:val="24"/>
                <w:szCs w:val="24"/>
              </w:rPr>
              <w:t>华中农业大学工学院教授</w:t>
            </w:r>
          </w:p>
        </w:tc>
      </w:tr>
      <w:tr w:rsidR="009209AA" w:rsidTr="00712DCA">
        <w:trPr>
          <w:trHeight w:val="522"/>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15:10-15:20</w:t>
            </w:r>
          </w:p>
        </w:tc>
        <w:tc>
          <w:tcPr>
            <w:tcW w:w="7572" w:type="dxa"/>
            <w:vAlign w:val="center"/>
          </w:tcPr>
          <w:p w:rsidR="009209AA" w:rsidRDefault="009209AA" w:rsidP="00712DCA">
            <w:pPr>
              <w:spacing w:line="360" w:lineRule="exact"/>
              <w:ind w:left="964" w:hangingChars="400" w:hanging="964"/>
              <w:contextualSpacing/>
              <w:jc w:val="center"/>
              <w:rPr>
                <w:rFonts w:ascii="Times New Roman" w:eastAsia="黑体" w:hAnsi="Times New Roman"/>
                <w:b/>
                <w:kern w:val="0"/>
                <w:sz w:val="24"/>
                <w:szCs w:val="24"/>
              </w:rPr>
            </w:pPr>
            <w:r>
              <w:rPr>
                <w:rFonts w:ascii="Times New Roman" w:eastAsia="黑体" w:hAnsi="Times New Roman"/>
                <w:b/>
                <w:kern w:val="0"/>
                <w:sz w:val="24"/>
                <w:szCs w:val="24"/>
              </w:rPr>
              <w:t>休</w:t>
            </w:r>
            <w:r>
              <w:rPr>
                <w:rFonts w:ascii="Times New Roman" w:eastAsia="黑体" w:hAnsi="Times New Roman"/>
                <w:b/>
                <w:kern w:val="0"/>
                <w:sz w:val="24"/>
                <w:szCs w:val="24"/>
              </w:rPr>
              <w:t xml:space="preserve">  </w:t>
            </w:r>
            <w:r>
              <w:rPr>
                <w:rFonts w:ascii="Times New Roman" w:eastAsia="黑体" w:hAnsi="Times New Roman"/>
                <w:b/>
                <w:kern w:val="0"/>
                <w:sz w:val="24"/>
                <w:szCs w:val="24"/>
              </w:rPr>
              <w:t>息</w:t>
            </w:r>
          </w:p>
        </w:tc>
      </w:tr>
      <w:tr w:rsidR="009209AA" w:rsidTr="00712DCA">
        <w:trPr>
          <w:trHeight w:val="676"/>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9032" w:type="dxa"/>
            <w:gridSpan w:val="2"/>
            <w:tcBorders>
              <w:top w:val="single" w:sz="4" w:space="0" w:color="auto"/>
              <w:left w:val="single" w:sz="4" w:space="0" w:color="auto"/>
              <w:bottom w:val="single" w:sz="4" w:space="0" w:color="auto"/>
            </w:tcBorders>
            <w:shd w:val="clear" w:color="auto" w:fill="auto"/>
            <w:vAlign w:val="center"/>
          </w:tcPr>
          <w:p w:rsidR="009209AA" w:rsidRDefault="009209AA" w:rsidP="00712DCA">
            <w:pPr>
              <w:spacing w:line="360" w:lineRule="exact"/>
              <w:ind w:left="964" w:hangingChars="400" w:hanging="964"/>
              <w:contextualSpacing/>
              <w:jc w:val="center"/>
              <w:rPr>
                <w:rFonts w:ascii="Times New Roman" w:eastAsia="黑体" w:hAnsi="Times New Roman"/>
                <w:b/>
                <w:kern w:val="0"/>
                <w:sz w:val="24"/>
                <w:szCs w:val="24"/>
              </w:rPr>
            </w:pPr>
            <w:r>
              <w:rPr>
                <w:rFonts w:ascii="Times New Roman" w:eastAsia="黑体" w:hAnsi="Times New Roman" w:hint="eastAsia"/>
                <w:b/>
                <w:kern w:val="0"/>
                <w:sz w:val="24"/>
                <w:szCs w:val="24"/>
              </w:rPr>
              <w:t>主持人：张晓琴</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宁夏农林科学院农业经济与信息技术研究所、研究员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15:20-15:40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目：小麦智能辅助育种表型鉴定关键技术与应用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w:t>
            </w:r>
            <w:r>
              <w:rPr>
                <w:rFonts w:ascii="Times New Roman" w:hAnsi="Times New Roman"/>
                <w:sz w:val="24"/>
                <w:szCs w:val="24"/>
              </w:rPr>
              <w:t xml:space="preserve">  </w:t>
            </w:r>
            <w:r>
              <w:rPr>
                <w:rFonts w:ascii="Times New Roman" w:hAnsi="Times New Roman"/>
                <w:sz w:val="24"/>
                <w:szCs w:val="24"/>
              </w:rPr>
              <w:t>平</w:t>
            </w:r>
            <w:r>
              <w:rPr>
                <w:rFonts w:ascii="Times New Roman" w:hAnsi="Times New Roman"/>
                <w:sz w:val="24"/>
                <w:szCs w:val="24"/>
              </w:rPr>
              <w:t xml:space="preserve">  </w:t>
            </w:r>
            <w:r>
              <w:rPr>
                <w:rFonts w:ascii="Times New Roman" w:hAnsi="Times New Roman"/>
                <w:sz w:val="24"/>
                <w:szCs w:val="24"/>
              </w:rPr>
              <w:t>山东农业大学机械与电子工程学院教授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15:40-16:00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目：谷物联合收获机智能化作业技术研发进展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报告人：金诚谦</w:t>
            </w:r>
            <w:r>
              <w:rPr>
                <w:rFonts w:ascii="Times New Roman" w:hAnsi="Times New Roman" w:hint="eastAsia"/>
                <w:sz w:val="24"/>
                <w:szCs w:val="24"/>
              </w:rPr>
              <w:t xml:space="preserve">  </w:t>
            </w:r>
            <w:r>
              <w:rPr>
                <w:rFonts w:ascii="Times New Roman" w:hAnsi="Times New Roman" w:hint="eastAsia"/>
                <w:sz w:val="24"/>
                <w:szCs w:val="24"/>
              </w:rPr>
              <w:t>农业农村部南京农业机械化研究所研究员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16:00-16:20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目：智能科技助力牧场新质生产力发展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报告人：李振波</w:t>
            </w:r>
            <w:r>
              <w:rPr>
                <w:rFonts w:ascii="Times New Roman" w:hAnsi="Times New Roman" w:hint="eastAsia"/>
                <w:sz w:val="24"/>
                <w:szCs w:val="24"/>
              </w:rPr>
              <w:t xml:space="preserve">  </w:t>
            </w:r>
            <w:r>
              <w:rPr>
                <w:rFonts w:ascii="Times New Roman" w:hAnsi="Times New Roman" w:hint="eastAsia"/>
                <w:sz w:val="24"/>
                <w:szCs w:val="24"/>
              </w:rPr>
              <w:t>中国农业大学信息与工程学院副院长、教授</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16:20-16:40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目：农业产业链数字化转型研究与实践</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报告人：陈天恩</w:t>
            </w:r>
            <w:r>
              <w:rPr>
                <w:rFonts w:ascii="Times New Roman" w:hAnsi="Times New Roman" w:hint="eastAsia"/>
                <w:sz w:val="24"/>
                <w:szCs w:val="24"/>
              </w:rPr>
              <w:t xml:space="preserve">  </w:t>
            </w:r>
            <w:r>
              <w:rPr>
                <w:rFonts w:ascii="Times New Roman" w:hAnsi="Times New Roman" w:hint="eastAsia"/>
                <w:sz w:val="24"/>
                <w:szCs w:val="24"/>
              </w:rPr>
              <w:t>农芯</w:t>
            </w:r>
            <w:r>
              <w:rPr>
                <w:rFonts w:ascii="Times New Roman" w:hAnsi="Times New Roman" w:hint="eastAsia"/>
                <w:sz w:val="24"/>
                <w:szCs w:val="24"/>
              </w:rPr>
              <w:t>(</w:t>
            </w:r>
            <w:r>
              <w:rPr>
                <w:rFonts w:ascii="Times New Roman" w:hAnsi="Times New Roman" w:hint="eastAsia"/>
                <w:sz w:val="24"/>
                <w:szCs w:val="24"/>
              </w:rPr>
              <w:t>南京</w:t>
            </w:r>
            <w:r>
              <w:rPr>
                <w:rFonts w:ascii="Times New Roman" w:hAnsi="Times New Roman" w:hint="eastAsia"/>
                <w:sz w:val="24"/>
                <w:szCs w:val="24"/>
              </w:rPr>
              <w:t>)</w:t>
            </w:r>
            <w:r>
              <w:rPr>
                <w:rFonts w:ascii="Times New Roman" w:hAnsi="Times New Roman" w:hint="eastAsia"/>
                <w:sz w:val="24"/>
                <w:szCs w:val="24"/>
              </w:rPr>
              <w:t>智慧农业研究院院长、研究员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16:40-17:00</w:t>
            </w:r>
          </w:p>
        </w:tc>
        <w:tc>
          <w:tcPr>
            <w:tcW w:w="7572"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目：智能化水产养殖关键技术研究</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报告人：刘世晶</w:t>
            </w:r>
            <w:r>
              <w:rPr>
                <w:rFonts w:ascii="Times New Roman" w:hAnsi="Times New Roman"/>
                <w:sz w:val="24"/>
                <w:szCs w:val="24"/>
              </w:rPr>
              <w:t xml:space="preserve">  </w:t>
            </w:r>
            <w:r>
              <w:rPr>
                <w:rFonts w:ascii="Times New Roman" w:hAnsi="Times New Roman"/>
                <w:sz w:val="24"/>
                <w:szCs w:val="24"/>
              </w:rPr>
              <w:t>中国水产科学研究院渔业机械仪器研究所研究员</w:t>
            </w:r>
          </w:p>
        </w:tc>
      </w:tr>
      <w:tr w:rsidR="009209AA" w:rsidTr="00712DCA">
        <w:trPr>
          <w:trHeight w:val="737"/>
          <w:jc w:val="center"/>
        </w:trPr>
        <w:tc>
          <w:tcPr>
            <w:tcW w:w="1299" w:type="dxa"/>
            <w:vMerge/>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p>
        </w:tc>
        <w:tc>
          <w:tcPr>
            <w:tcW w:w="146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17:00-17:20</w:t>
            </w:r>
          </w:p>
        </w:tc>
        <w:tc>
          <w:tcPr>
            <w:tcW w:w="7572" w:type="dxa"/>
            <w:vAlign w:val="center"/>
          </w:tcPr>
          <w:p w:rsidR="009209AA" w:rsidRDefault="009209AA" w:rsidP="00712DCA">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目：基于计算机视觉的数字化表型技术面向作物种质资源鉴定的研发与应用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w:t>
            </w:r>
            <w:r>
              <w:rPr>
                <w:rFonts w:ascii="Times New Roman" w:hAnsi="Times New Roman"/>
                <w:sz w:val="24"/>
                <w:szCs w:val="24"/>
              </w:rPr>
              <w:t xml:space="preserve">  </w:t>
            </w:r>
            <w:r>
              <w:rPr>
                <w:rFonts w:ascii="Times New Roman" w:hAnsi="Times New Roman"/>
                <w:sz w:val="24"/>
                <w:szCs w:val="24"/>
              </w:rPr>
              <w:t>煜</w:t>
            </w:r>
            <w:r>
              <w:rPr>
                <w:rFonts w:ascii="Times New Roman" w:hAnsi="Times New Roman"/>
                <w:sz w:val="24"/>
                <w:szCs w:val="24"/>
              </w:rPr>
              <w:t xml:space="preserve">  </w:t>
            </w:r>
            <w:r>
              <w:rPr>
                <w:rFonts w:ascii="Times New Roman" w:hAnsi="Times New Roman"/>
                <w:sz w:val="24"/>
                <w:szCs w:val="24"/>
              </w:rPr>
              <w:t>浙江托普云农科技股份有限公司首席科学家</w:t>
            </w:r>
          </w:p>
        </w:tc>
      </w:tr>
    </w:tbl>
    <w:p w:rsidR="009209AA" w:rsidRDefault="009209AA" w:rsidP="009209AA">
      <w:pPr>
        <w:widowControl/>
        <w:jc w:val="left"/>
        <w:rPr>
          <w:rFonts w:ascii="Times New Roman" w:eastAsia="黑体" w:hAnsi="Times New Roman"/>
          <w:b/>
          <w:bCs/>
          <w:sz w:val="30"/>
          <w:szCs w:val="32"/>
        </w:rPr>
      </w:pPr>
      <w:r>
        <w:rPr>
          <w:rFonts w:ascii="Times New Roman" w:eastAsia="黑体" w:hAnsi="Times New Roman"/>
        </w:rPr>
        <w:br w:type="page"/>
      </w:r>
    </w:p>
    <w:p w:rsidR="009209AA" w:rsidRDefault="009209AA" w:rsidP="009209AA">
      <w:pPr>
        <w:spacing w:line="520" w:lineRule="exact"/>
        <w:jc w:val="center"/>
        <w:rPr>
          <w:rFonts w:ascii="Times New Roman" w:eastAsia="黑体" w:hAnsi="Times New Roman"/>
          <w:b/>
          <w:bCs/>
          <w:kern w:val="0"/>
          <w:sz w:val="32"/>
          <w:szCs w:val="32"/>
        </w:rPr>
      </w:pPr>
      <w:bookmarkStart w:id="5" w:name="_Toc179455435"/>
      <w:r>
        <w:rPr>
          <w:rFonts w:ascii="Times New Roman" w:eastAsia="黑体" w:hAnsi="Times New Roman"/>
          <w:b/>
          <w:bCs/>
          <w:kern w:val="0"/>
          <w:sz w:val="32"/>
          <w:szCs w:val="32"/>
        </w:rPr>
        <w:lastRenderedPageBreak/>
        <w:t>专题会议</w:t>
      </w:r>
      <w:r>
        <w:rPr>
          <w:rFonts w:ascii="Times New Roman" w:eastAsia="黑体" w:hAnsi="Times New Roman" w:hint="eastAsia"/>
          <w:b/>
          <w:bCs/>
          <w:kern w:val="0"/>
          <w:sz w:val="32"/>
          <w:szCs w:val="32"/>
        </w:rPr>
        <w:t>六</w:t>
      </w:r>
      <w:r>
        <w:rPr>
          <w:rFonts w:ascii="Times New Roman" w:eastAsia="黑体" w:hAnsi="Times New Roman"/>
          <w:b/>
          <w:bCs/>
          <w:kern w:val="0"/>
          <w:sz w:val="32"/>
          <w:szCs w:val="32"/>
        </w:rPr>
        <w:t>：农产品物流品质与安全</w:t>
      </w:r>
      <w:bookmarkEnd w:id="5"/>
    </w:p>
    <w:p w:rsidR="009209AA" w:rsidRDefault="009209AA" w:rsidP="009209AA"/>
    <w:p w:rsidR="009209AA" w:rsidRDefault="009209AA" w:rsidP="009209AA">
      <w:pPr>
        <w:spacing w:line="520" w:lineRule="exact"/>
        <w:jc w:val="center"/>
        <w:rPr>
          <w:rFonts w:ascii="Times New Roman" w:eastAsia="黑体" w:hAnsi="Times New Roman"/>
          <w:b/>
          <w:bCs/>
          <w:kern w:val="0"/>
          <w:sz w:val="32"/>
          <w:szCs w:val="32"/>
        </w:rPr>
      </w:pPr>
      <w:bookmarkStart w:id="6" w:name="_Hlk148462236"/>
      <w:r>
        <w:rPr>
          <w:rFonts w:ascii="Times New Roman" w:eastAsia="黑体" w:hAnsi="Times New Roman" w:hint="eastAsia"/>
          <w:b/>
          <w:bCs/>
          <w:kern w:val="0"/>
          <w:sz w:val="32"/>
          <w:szCs w:val="32"/>
        </w:rPr>
        <w:t>会议日程</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420"/>
        <w:gridCol w:w="7494"/>
      </w:tblGrid>
      <w:tr w:rsidR="009209AA" w:rsidTr="00712DCA">
        <w:trPr>
          <w:trHeight w:val="477"/>
          <w:tblHeader/>
          <w:jc w:val="center"/>
        </w:trPr>
        <w:tc>
          <w:tcPr>
            <w:tcW w:w="1358" w:type="dxa"/>
            <w:vAlign w:val="center"/>
          </w:tcPr>
          <w:p w:rsidR="009209AA" w:rsidRDefault="009209AA" w:rsidP="00712DCA">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日</w:t>
            </w:r>
            <w:r>
              <w:rPr>
                <w:rFonts w:ascii="Times New Roman" w:eastAsia="黑体" w:hAnsi="Times New Roman"/>
                <w:b/>
                <w:bCs/>
                <w:sz w:val="24"/>
                <w:szCs w:val="28"/>
              </w:rPr>
              <w:t xml:space="preserve">  </w:t>
            </w:r>
            <w:r>
              <w:rPr>
                <w:rFonts w:ascii="Times New Roman" w:eastAsia="黑体" w:hAnsi="Times New Roman"/>
                <w:b/>
                <w:bCs/>
                <w:sz w:val="24"/>
                <w:szCs w:val="28"/>
              </w:rPr>
              <w:t>期</w:t>
            </w:r>
          </w:p>
        </w:tc>
        <w:tc>
          <w:tcPr>
            <w:tcW w:w="1420" w:type="dxa"/>
            <w:vAlign w:val="center"/>
          </w:tcPr>
          <w:p w:rsidR="009209AA" w:rsidRDefault="009209AA" w:rsidP="00712DCA">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时</w:t>
            </w:r>
            <w:r>
              <w:rPr>
                <w:rFonts w:ascii="Times New Roman" w:eastAsia="黑体" w:hAnsi="Times New Roman"/>
                <w:b/>
                <w:bCs/>
                <w:sz w:val="24"/>
                <w:szCs w:val="28"/>
              </w:rPr>
              <w:t xml:space="preserve">  </w:t>
            </w:r>
            <w:r>
              <w:rPr>
                <w:rFonts w:ascii="Times New Roman" w:eastAsia="黑体" w:hAnsi="Times New Roman"/>
                <w:b/>
                <w:bCs/>
                <w:sz w:val="24"/>
                <w:szCs w:val="28"/>
              </w:rPr>
              <w:t>间</w:t>
            </w:r>
          </w:p>
        </w:tc>
        <w:tc>
          <w:tcPr>
            <w:tcW w:w="7494" w:type="dxa"/>
            <w:vAlign w:val="center"/>
          </w:tcPr>
          <w:p w:rsidR="009209AA" w:rsidRDefault="009209AA" w:rsidP="00712DCA">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内</w:t>
            </w:r>
            <w:r>
              <w:rPr>
                <w:rFonts w:ascii="Times New Roman" w:eastAsia="黑体" w:hAnsi="Times New Roman"/>
                <w:b/>
                <w:bCs/>
                <w:sz w:val="24"/>
                <w:szCs w:val="28"/>
              </w:rPr>
              <w:t xml:space="preserve">  </w:t>
            </w:r>
            <w:r>
              <w:rPr>
                <w:rFonts w:ascii="Times New Roman" w:eastAsia="黑体" w:hAnsi="Times New Roman"/>
                <w:b/>
                <w:bCs/>
                <w:sz w:val="24"/>
                <w:szCs w:val="28"/>
              </w:rPr>
              <w:t>容</w:t>
            </w:r>
          </w:p>
        </w:tc>
      </w:tr>
      <w:tr w:rsidR="009209AA" w:rsidTr="00712DCA">
        <w:trPr>
          <w:trHeight w:hRule="exact" w:val="502"/>
          <w:jc w:val="center"/>
        </w:trPr>
        <w:tc>
          <w:tcPr>
            <w:tcW w:w="1358" w:type="dxa"/>
            <w:vMerge w:val="restart"/>
            <w:vAlign w:val="center"/>
          </w:tcPr>
          <w:p w:rsidR="009209AA" w:rsidRDefault="009209AA" w:rsidP="00712DCA">
            <w:pPr>
              <w:spacing w:line="360" w:lineRule="exact"/>
              <w:contextualSpacing/>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Cs w:val="21"/>
              </w:rPr>
              <w:t>上午</w:t>
            </w:r>
          </w:p>
        </w:tc>
        <w:tc>
          <w:tcPr>
            <w:tcW w:w="8914" w:type="dxa"/>
            <w:gridSpan w:val="2"/>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r>
              <w:rPr>
                <w:rFonts w:ascii="Times New Roman" w:eastAsia="黑体" w:hAnsi="Times New Roman"/>
                <w:b/>
                <w:bCs/>
                <w:kern w:val="0"/>
                <w:sz w:val="24"/>
                <w:szCs w:val="24"/>
              </w:rPr>
              <w:t>主持人：莫广刚</w:t>
            </w:r>
            <w:r>
              <w:rPr>
                <w:rFonts w:ascii="Times New Roman" w:eastAsia="黑体" w:hAnsi="Times New Roman"/>
                <w:b/>
                <w:bCs/>
                <w:kern w:val="0"/>
                <w:sz w:val="24"/>
                <w:szCs w:val="24"/>
              </w:rPr>
              <w:t xml:space="preserve">  </w:t>
            </w:r>
            <w:r>
              <w:rPr>
                <w:rFonts w:ascii="Times New Roman" w:eastAsia="黑体" w:hAnsi="Times New Roman"/>
                <w:b/>
                <w:bCs/>
                <w:kern w:val="0"/>
                <w:sz w:val="24"/>
                <w:szCs w:val="24"/>
              </w:rPr>
              <w:t>中国农学会副秘书长</w:t>
            </w:r>
          </w:p>
        </w:tc>
      </w:tr>
      <w:tr w:rsidR="009209AA" w:rsidTr="00712DCA">
        <w:trPr>
          <w:trHeight w:val="56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08:30-10:00</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中国农学会领导致辞；</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浙江大学生物系统工程与食品科学学院领导致辞；</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宣读《中国农学会关于同意农产品分会召开成立大会的批复》</w:t>
            </w:r>
            <w:r>
              <w:rPr>
                <w:rFonts w:ascii="Times New Roman" w:hAnsi="Times New Roman" w:hint="eastAsia"/>
                <w:sz w:val="24"/>
                <w:szCs w:val="24"/>
              </w:rPr>
              <w:t>；</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成立筹备情况报告和选举办法说明；</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投票选举、计票；</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宣布选举结果；</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表决农产品物流分会党的工作小组名单；</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颁发聘书；</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hint="eastAsia"/>
                <w:sz w:val="24"/>
                <w:szCs w:val="24"/>
              </w:rPr>
              <w:t>农产品物流分会成立仪式；</w:t>
            </w:r>
          </w:p>
          <w:p w:rsidR="009209AA" w:rsidRDefault="009209AA" w:rsidP="00712DCA">
            <w:pPr>
              <w:pStyle w:val="a5"/>
              <w:spacing w:line="360" w:lineRule="exact"/>
              <w:ind w:firstLineChars="0" w:firstLine="0"/>
              <w:contextualSpacing/>
              <w:jc w:val="left"/>
              <w:rPr>
                <w:rFonts w:ascii="Times New Roman" w:eastAsia="黑体" w:hAnsi="Times New Roman"/>
                <w:bCs/>
                <w:kern w:val="0"/>
                <w:sz w:val="24"/>
                <w:szCs w:val="24"/>
              </w:rPr>
            </w:pPr>
            <w:r>
              <w:rPr>
                <w:rFonts w:ascii="Times New Roman" w:hAnsi="Times New Roman" w:hint="eastAsia"/>
                <w:sz w:val="24"/>
                <w:szCs w:val="24"/>
              </w:rPr>
              <w:t>第一届主任委员讲话</w:t>
            </w:r>
          </w:p>
        </w:tc>
      </w:tr>
      <w:tr w:rsidR="009209AA" w:rsidTr="00712DCA">
        <w:trPr>
          <w:trHeight w:val="729"/>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8914" w:type="dxa"/>
            <w:gridSpan w:val="2"/>
            <w:tcBorders>
              <w:top w:val="single" w:sz="4" w:space="0" w:color="auto"/>
              <w:left w:val="single" w:sz="4" w:space="0" w:color="auto"/>
              <w:bottom w:val="single" w:sz="4" w:space="0" w:color="auto"/>
            </w:tcBorders>
            <w:shd w:val="clear" w:color="auto" w:fill="auto"/>
            <w:vAlign w:val="center"/>
          </w:tcPr>
          <w:p w:rsidR="009209AA" w:rsidRDefault="009209AA" w:rsidP="00712DCA">
            <w:pPr>
              <w:spacing w:line="360" w:lineRule="exact"/>
              <w:ind w:firstLineChars="100" w:firstLine="241"/>
              <w:contextualSpacing/>
              <w:rPr>
                <w:rFonts w:ascii="Times New Roman" w:eastAsia="黑体" w:hAnsi="Times New Roman"/>
                <w:b/>
                <w:bCs/>
                <w:sz w:val="24"/>
                <w:szCs w:val="24"/>
              </w:rPr>
            </w:pPr>
            <w:r>
              <w:rPr>
                <w:rFonts w:ascii="Times New Roman" w:eastAsia="黑体" w:hAnsi="Times New Roman"/>
                <w:b/>
                <w:bCs/>
                <w:sz w:val="24"/>
                <w:szCs w:val="24"/>
              </w:rPr>
              <w:t>主持人：</w:t>
            </w:r>
            <w:r>
              <w:rPr>
                <w:rFonts w:ascii="Times New Roman" w:eastAsia="黑体" w:hAnsi="Times New Roman" w:hint="eastAsia"/>
                <w:b/>
                <w:bCs/>
                <w:sz w:val="24"/>
                <w:szCs w:val="24"/>
              </w:rPr>
              <w:t xml:space="preserve"> </w:t>
            </w:r>
            <w:r>
              <w:rPr>
                <w:rFonts w:ascii="Times New Roman" w:eastAsia="黑体" w:hAnsi="Times New Roman"/>
                <w:b/>
                <w:bCs/>
                <w:sz w:val="24"/>
                <w:szCs w:val="24"/>
              </w:rPr>
              <w:t>毕</w:t>
            </w:r>
            <w:r>
              <w:rPr>
                <w:rFonts w:ascii="Times New Roman" w:eastAsia="黑体" w:hAnsi="Times New Roman" w:hint="eastAsia"/>
                <w:b/>
                <w:bCs/>
                <w:sz w:val="24"/>
                <w:szCs w:val="24"/>
              </w:rPr>
              <w:t xml:space="preserve">  </w:t>
            </w:r>
            <w:r>
              <w:rPr>
                <w:rFonts w:ascii="Times New Roman" w:eastAsia="黑体" w:hAnsi="Times New Roman"/>
                <w:b/>
                <w:bCs/>
                <w:sz w:val="24"/>
                <w:szCs w:val="24"/>
              </w:rPr>
              <w:t>阳</w:t>
            </w:r>
            <w:r>
              <w:rPr>
                <w:rFonts w:ascii="Times New Roman" w:eastAsia="黑体" w:hAnsi="Times New Roman"/>
                <w:b/>
                <w:bCs/>
                <w:sz w:val="24"/>
                <w:szCs w:val="24"/>
              </w:rPr>
              <w:t xml:space="preserve">  </w:t>
            </w:r>
            <w:r>
              <w:rPr>
                <w:rFonts w:ascii="Times New Roman" w:eastAsia="黑体" w:hAnsi="Times New Roman"/>
                <w:b/>
                <w:bCs/>
                <w:sz w:val="24"/>
                <w:szCs w:val="24"/>
              </w:rPr>
              <w:t>甘肃农业大学原副校长、教授</w:t>
            </w:r>
          </w:p>
          <w:p w:rsidR="009209AA" w:rsidRDefault="009209AA" w:rsidP="00712DCA">
            <w:pPr>
              <w:spacing w:line="360" w:lineRule="exact"/>
              <w:contextualSpacing/>
              <w:jc w:val="center"/>
              <w:rPr>
                <w:rFonts w:ascii="Times New Roman" w:eastAsia="黑体" w:hAnsi="Times New Roman"/>
                <w:b/>
                <w:bCs/>
                <w:sz w:val="24"/>
                <w:szCs w:val="24"/>
              </w:rPr>
            </w:pPr>
            <w:r>
              <w:rPr>
                <w:rFonts w:ascii="Times New Roman" w:eastAsia="黑体" w:hAnsi="Times New Roman" w:hint="eastAsia"/>
                <w:b/>
                <w:bCs/>
                <w:sz w:val="24"/>
                <w:szCs w:val="24"/>
              </w:rPr>
              <w:t xml:space="preserve">           </w:t>
            </w:r>
            <w:r>
              <w:rPr>
                <w:rFonts w:ascii="Times New Roman" w:eastAsia="黑体" w:hAnsi="Times New Roman"/>
                <w:b/>
                <w:bCs/>
                <w:sz w:val="24"/>
                <w:szCs w:val="24"/>
              </w:rPr>
              <w:t>罗自生</w:t>
            </w:r>
            <w:r>
              <w:rPr>
                <w:rFonts w:ascii="Times New Roman" w:eastAsia="黑体" w:hAnsi="Times New Roman"/>
                <w:b/>
                <w:bCs/>
                <w:sz w:val="24"/>
                <w:szCs w:val="24"/>
              </w:rPr>
              <w:t xml:space="preserve"> </w:t>
            </w:r>
            <w:r>
              <w:rPr>
                <w:rFonts w:ascii="Times New Roman" w:eastAsia="黑体" w:hAnsi="Times New Roman" w:hint="eastAsia"/>
                <w:b/>
                <w:bCs/>
                <w:sz w:val="24"/>
                <w:szCs w:val="24"/>
              </w:rPr>
              <w:t xml:space="preserve"> </w:t>
            </w:r>
            <w:r>
              <w:rPr>
                <w:rFonts w:ascii="Times New Roman" w:eastAsia="黑体" w:hAnsi="Times New Roman"/>
                <w:b/>
                <w:bCs/>
                <w:sz w:val="24"/>
                <w:szCs w:val="24"/>
              </w:rPr>
              <w:t>浙江大学</w:t>
            </w:r>
            <w:r>
              <w:rPr>
                <w:rFonts w:ascii="Times New Roman" w:eastAsia="黑体" w:hAnsi="Times New Roman" w:hint="eastAsia"/>
                <w:b/>
                <w:bCs/>
                <w:sz w:val="24"/>
                <w:szCs w:val="24"/>
              </w:rPr>
              <w:t>，</w:t>
            </w:r>
            <w:r>
              <w:rPr>
                <w:rFonts w:ascii="Times New Roman" w:eastAsia="黑体" w:hAnsi="Times New Roman"/>
                <w:b/>
                <w:bCs/>
                <w:sz w:val="24"/>
                <w:szCs w:val="24"/>
              </w:rPr>
              <w:t>农业农村部农产品产后处理重点实验室主任</w:t>
            </w:r>
            <w:r>
              <w:rPr>
                <w:rFonts w:ascii="Times New Roman" w:eastAsia="黑体" w:hAnsi="Times New Roman" w:hint="eastAsia"/>
                <w:b/>
                <w:bCs/>
                <w:sz w:val="24"/>
                <w:szCs w:val="24"/>
              </w:rPr>
              <w:t>、</w:t>
            </w:r>
            <w:r>
              <w:rPr>
                <w:rFonts w:ascii="Times New Roman" w:eastAsia="黑体" w:hAnsi="Times New Roman"/>
                <w:b/>
                <w:bCs/>
                <w:sz w:val="24"/>
                <w:szCs w:val="24"/>
              </w:rPr>
              <w:t>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10:00-10:15</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目：生鲜农产品物流品质检测分级技术</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报告人：彭彦昆</w:t>
            </w:r>
            <w:r>
              <w:rPr>
                <w:rFonts w:ascii="Times New Roman" w:hAnsi="Times New Roman"/>
                <w:sz w:val="24"/>
                <w:szCs w:val="24"/>
              </w:rPr>
              <w:t xml:space="preserve">  </w:t>
            </w:r>
            <w:r>
              <w:rPr>
                <w:rFonts w:ascii="Times New Roman" w:hAnsi="Times New Roman"/>
                <w:sz w:val="24"/>
                <w:szCs w:val="24"/>
              </w:rPr>
              <w:t>中国农业大学教授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10:15-10:30</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目：低氧保鲜及其在物流中的应用</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报告人：严雪瑞</w:t>
            </w:r>
            <w:r>
              <w:rPr>
                <w:rFonts w:ascii="Times New Roman" w:hAnsi="Times New Roman"/>
                <w:sz w:val="24"/>
                <w:szCs w:val="24"/>
              </w:rPr>
              <w:t xml:space="preserve">  </w:t>
            </w:r>
            <w:r>
              <w:rPr>
                <w:rFonts w:ascii="Times New Roman" w:hAnsi="Times New Roman"/>
                <w:sz w:val="24"/>
                <w:szCs w:val="24"/>
              </w:rPr>
              <w:t>沈阳农业大学教授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10:30-10:45</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目：油茶皂素制备改性水凝胶及在水果保鲜上的应用</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报告人：方学智</w:t>
            </w:r>
            <w:r>
              <w:rPr>
                <w:rFonts w:ascii="Times New Roman" w:hAnsi="Times New Roman"/>
                <w:sz w:val="24"/>
                <w:szCs w:val="24"/>
              </w:rPr>
              <w:t xml:space="preserve">  </w:t>
            </w:r>
            <w:r>
              <w:rPr>
                <w:rFonts w:ascii="Times New Roman" w:hAnsi="Times New Roman"/>
                <w:sz w:val="24"/>
                <w:szCs w:val="24"/>
              </w:rPr>
              <w:t>中国林业科学院亚热带林业研究所正高级工程师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10:45-11:00</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目：采前钙处理对葡萄抗裂机制及其应用研究</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报告人：周文化</w:t>
            </w:r>
            <w:r>
              <w:rPr>
                <w:rFonts w:ascii="Times New Roman" w:hAnsi="Times New Roman"/>
                <w:sz w:val="24"/>
                <w:szCs w:val="24"/>
              </w:rPr>
              <w:t xml:space="preserve">  </w:t>
            </w:r>
            <w:r>
              <w:rPr>
                <w:rFonts w:ascii="Times New Roman" w:hAnsi="Times New Roman"/>
                <w:sz w:val="24"/>
                <w:szCs w:val="24"/>
              </w:rPr>
              <w:t>中南林业</w:t>
            </w:r>
            <w:r>
              <w:rPr>
                <w:rFonts w:ascii="Times New Roman" w:hAnsi="Times New Roman" w:hint="eastAsia"/>
                <w:sz w:val="24"/>
                <w:szCs w:val="24"/>
              </w:rPr>
              <w:t>大学</w:t>
            </w:r>
            <w:r>
              <w:rPr>
                <w:rFonts w:ascii="Times New Roman" w:hAnsi="Times New Roman"/>
                <w:sz w:val="24"/>
                <w:szCs w:val="24"/>
              </w:rPr>
              <w:t>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w:t>
            </w:r>
            <w:r>
              <w:rPr>
                <w:rFonts w:ascii="Times New Roman" w:hAnsi="Times New Roman" w:hint="eastAsia"/>
                <w:bCs/>
                <w:kern w:val="0"/>
                <w:sz w:val="24"/>
                <w:szCs w:val="24"/>
              </w:rPr>
              <w:t>1</w:t>
            </w:r>
            <w:r>
              <w:rPr>
                <w:rFonts w:ascii="Times New Roman" w:hAnsi="Times New Roman"/>
                <w:bCs/>
                <w:kern w:val="0"/>
                <w:sz w:val="24"/>
                <w:szCs w:val="24"/>
              </w:rPr>
              <w:t>:00-1</w:t>
            </w:r>
            <w:r>
              <w:rPr>
                <w:rFonts w:ascii="Times New Roman" w:hAnsi="Times New Roman" w:hint="eastAsia"/>
                <w:bCs/>
                <w:kern w:val="0"/>
                <w:sz w:val="24"/>
                <w:szCs w:val="24"/>
              </w:rPr>
              <w:t>1</w:t>
            </w:r>
            <w:r>
              <w:rPr>
                <w:rFonts w:ascii="Times New Roman" w:hAnsi="Times New Roman"/>
                <w:bCs/>
                <w:kern w:val="0"/>
                <w:sz w:val="24"/>
                <w:szCs w:val="24"/>
              </w:rPr>
              <w:t>:15</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目：基于光驱动</w:t>
            </w:r>
            <w:r>
              <w:rPr>
                <w:rFonts w:ascii="Times New Roman" w:hAnsi="Times New Roman"/>
                <w:sz w:val="24"/>
                <w:szCs w:val="24"/>
              </w:rPr>
              <w:t>TiO2</w:t>
            </w:r>
            <w:r>
              <w:rPr>
                <w:rFonts w:ascii="Times New Roman" w:hAnsi="Times New Roman"/>
                <w:sz w:val="24"/>
                <w:szCs w:val="24"/>
              </w:rPr>
              <w:t>构建壳聚糖基复合膜及对采后水果品质调控</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报告人：丁胜华</w:t>
            </w:r>
            <w:r>
              <w:rPr>
                <w:rFonts w:ascii="Times New Roman" w:hAnsi="Times New Roman"/>
                <w:sz w:val="24"/>
                <w:szCs w:val="24"/>
              </w:rPr>
              <w:t xml:space="preserve">  </w:t>
            </w:r>
            <w:r>
              <w:rPr>
                <w:rFonts w:ascii="Times New Roman" w:hAnsi="Times New Roman"/>
                <w:sz w:val="24"/>
                <w:szCs w:val="24"/>
              </w:rPr>
              <w:t>湖南省农业科学院研究员</w:t>
            </w:r>
          </w:p>
        </w:tc>
      </w:tr>
      <w:tr w:rsidR="009209AA" w:rsidTr="00712DCA">
        <w:trPr>
          <w:trHeight w:val="336"/>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11:15-11:</w:t>
            </w:r>
            <w:r>
              <w:rPr>
                <w:rFonts w:ascii="Times New Roman" w:hAnsi="Times New Roman" w:hint="eastAsia"/>
                <w:bCs/>
                <w:kern w:val="0"/>
                <w:sz w:val="24"/>
                <w:szCs w:val="24"/>
              </w:rPr>
              <w:t>25</w:t>
            </w:r>
          </w:p>
        </w:tc>
        <w:tc>
          <w:tcPr>
            <w:tcW w:w="7494" w:type="dxa"/>
            <w:vAlign w:val="center"/>
          </w:tcPr>
          <w:p w:rsidR="009209AA" w:rsidRDefault="009209AA" w:rsidP="00712DCA">
            <w:pPr>
              <w:spacing w:line="360" w:lineRule="exact"/>
              <w:ind w:left="964" w:hangingChars="400" w:hanging="964"/>
              <w:contextualSpacing/>
              <w:jc w:val="center"/>
              <w:rPr>
                <w:rFonts w:ascii="Times New Roman" w:eastAsia="黑体" w:hAnsi="Times New Roman"/>
                <w:b/>
                <w:kern w:val="0"/>
                <w:sz w:val="24"/>
                <w:szCs w:val="24"/>
              </w:rPr>
            </w:pPr>
            <w:r>
              <w:rPr>
                <w:rFonts w:ascii="Times New Roman" w:eastAsia="黑体" w:hAnsi="Times New Roman"/>
                <w:b/>
                <w:kern w:val="0"/>
                <w:sz w:val="24"/>
                <w:szCs w:val="24"/>
              </w:rPr>
              <w:t>休</w:t>
            </w:r>
            <w:r>
              <w:rPr>
                <w:rFonts w:ascii="Times New Roman" w:eastAsia="黑体" w:hAnsi="Times New Roman"/>
                <w:b/>
                <w:kern w:val="0"/>
                <w:sz w:val="24"/>
                <w:szCs w:val="24"/>
              </w:rPr>
              <w:t xml:space="preserve">  </w:t>
            </w:r>
            <w:r>
              <w:rPr>
                <w:rFonts w:ascii="Times New Roman" w:eastAsia="黑体" w:hAnsi="Times New Roman"/>
                <w:b/>
                <w:kern w:val="0"/>
                <w:sz w:val="24"/>
                <w:szCs w:val="24"/>
              </w:rPr>
              <w:t>息</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11:25-11:40</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目：低温贮运下桃果实蔗糖代谢变化机制及其调控研究</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报告人：邵兴锋</w:t>
            </w:r>
            <w:r>
              <w:rPr>
                <w:rFonts w:ascii="Times New Roman" w:hAnsi="Times New Roman"/>
                <w:sz w:val="24"/>
                <w:szCs w:val="24"/>
              </w:rPr>
              <w:t xml:space="preserve">  </w:t>
            </w:r>
            <w:r>
              <w:rPr>
                <w:rFonts w:ascii="Times New Roman" w:hAnsi="Times New Roman"/>
                <w:sz w:val="24"/>
                <w:szCs w:val="24"/>
              </w:rPr>
              <w:t>宁波大学食品科学与工程学院执行院长、教授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11:40-11:55</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目：蓄冷技术在农产品冷链物流上的探索与应用</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报告人：郭嘉明</w:t>
            </w:r>
            <w:r>
              <w:rPr>
                <w:rFonts w:ascii="Times New Roman" w:hAnsi="Times New Roman"/>
                <w:sz w:val="24"/>
                <w:szCs w:val="24"/>
              </w:rPr>
              <w:t xml:space="preserve">  </w:t>
            </w:r>
            <w:r>
              <w:rPr>
                <w:rFonts w:ascii="Times New Roman" w:hAnsi="Times New Roman"/>
                <w:sz w:val="24"/>
                <w:szCs w:val="24"/>
              </w:rPr>
              <w:t>华南农业大学副教授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11:55-12:10</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目：酵母细胞壁调控梨果实采后抗病性的机制研究</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报告人：阎芙洁</w:t>
            </w:r>
            <w:r>
              <w:rPr>
                <w:rFonts w:ascii="Times New Roman" w:hAnsi="Times New Roman"/>
                <w:sz w:val="24"/>
                <w:szCs w:val="24"/>
              </w:rPr>
              <w:t xml:space="preserve">  </w:t>
            </w:r>
            <w:r>
              <w:rPr>
                <w:rFonts w:ascii="Times New Roman" w:hAnsi="Times New Roman"/>
                <w:sz w:val="24"/>
                <w:szCs w:val="24"/>
              </w:rPr>
              <w:t>浙江大学特聘副研究员</w:t>
            </w:r>
          </w:p>
        </w:tc>
      </w:tr>
      <w:tr w:rsidR="009209AA" w:rsidTr="00712DCA">
        <w:trPr>
          <w:trHeight w:val="352"/>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420"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12:10-12:25</w:t>
            </w:r>
          </w:p>
        </w:tc>
        <w:tc>
          <w:tcPr>
            <w:tcW w:w="7494" w:type="dxa"/>
            <w:vAlign w:val="center"/>
          </w:tcPr>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目：气体信号分子硫化氢调控果实成熟衰老的机制</w:t>
            </w:r>
          </w:p>
          <w:p w:rsidR="009209AA" w:rsidRDefault="009209AA" w:rsidP="00712DCA">
            <w:pPr>
              <w:pStyle w:val="a5"/>
              <w:spacing w:line="360" w:lineRule="exact"/>
              <w:ind w:firstLineChars="0" w:firstLine="0"/>
              <w:contextualSpacing/>
              <w:jc w:val="left"/>
              <w:rPr>
                <w:rFonts w:ascii="Times New Roman" w:hAnsi="Times New Roman"/>
                <w:sz w:val="24"/>
                <w:szCs w:val="24"/>
              </w:rPr>
            </w:pPr>
            <w:r>
              <w:rPr>
                <w:rFonts w:ascii="Times New Roman" w:hAnsi="Times New Roman"/>
                <w:sz w:val="24"/>
                <w:szCs w:val="24"/>
              </w:rPr>
              <w:t>报告人：胡康棣</w:t>
            </w:r>
            <w:r>
              <w:rPr>
                <w:rFonts w:ascii="Times New Roman" w:hAnsi="Times New Roman"/>
                <w:sz w:val="24"/>
                <w:szCs w:val="24"/>
              </w:rPr>
              <w:t xml:space="preserve">  </w:t>
            </w:r>
            <w:r>
              <w:rPr>
                <w:rFonts w:ascii="Times New Roman" w:hAnsi="Times New Roman"/>
                <w:sz w:val="24"/>
                <w:szCs w:val="24"/>
              </w:rPr>
              <w:t>合肥工业大学副教授</w:t>
            </w:r>
          </w:p>
        </w:tc>
      </w:tr>
    </w:tbl>
    <w:p w:rsidR="009209AA" w:rsidRDefault="009209AA" w:rsidP="009209AA">
      <w:pPr>
        <w:spacing w:line="520" w:lineRule="exact"/>
        <w:jc w:val="center"/>
        <w:rPr>
          <w:rFonts w:ascii="Times New Roman" w:eastAsia="黑体" w:hAnsi="Times New Roman"/>
          <w:b/>
          <w:bCs/>
          <w:kern w:val="0"/>
          <w:sz w:val="32"/>
          <w:szCs w:val="32"/>
        </w:rPr>
      </w:pPr>
      <w:bookmarkStart w:id="7" w:name="_Toc179455436"/>
      <w:bookmarkEnd w:id="6"/>
      <w:r>
        <w:rPr>
          <w:rFonts w:ascii="Times New Roman" w:eastAsia="黑体" w:hAnsi="Times New Roman"/>
          <w:b/>
          <w:bCs/>
          <w:kern w:val="0"/>
          <w:sz w:val="32"/>
          <w:szCs w:val="32"/>
        </w:rPr>
        <w:lastRenderedPageBreak/>
        <w:t>专题会议</w:t>
      </w:r>
      <w:r>
        <w:rPr>
          <w:rFonts w:ascii="Times New Roman" w:eastAsia="黑体" w:hAnsi="Times New Roman" w:hint="eastAsia"/>
          <w:b/>
          <w:bCs/>
          <w:kern w:val="0"/>
          <w:sz w:val="32"/>
          <w:szCs w:val="32"/>
        </w:rPr>
        <w:t>七</w:t>
      </w:r>
      <w:r>
        <w:rPr>
          <w:rFonts w:ascii="Times New Roman" w:eastAsia="黑体" w:hAnsi="Times New Roman"/>
          <w:b/>
          <w:bCs/>
          <w:kern w:val="0"/>
          <w:sz w:val="32"/>
          <w:szCs w:val="32"/>
        </w:rPr>
        <w:t>：科技创新提升</w:t>
      </w:r>
      <w:r>
        <w:rPr>
          <w:rFonts w:ascii="Times New Roman" w:eastAsia="黑体" w:hAnsi="Times New Roman" w:hint="eastAsia"/>
          <w:b/>
          <w:bCs/>
          <w:kern w:val="0"/>
          <w:sz w:val="32"/>
          <w:szCs w:val="32"/>
        </w:rPr>
        <w:t>肉鸡产</w:t>
      </w:r>
      <w:r>
        <w:rPr>
          <w:rFonts w:ascii="Times New Roman" w:eastAsia="黑体" w:hAnsi="Times New Roman"/>
          <w:b/>
          <w:bCs/>
          <w:kern w:val="0"/>
          <w:sz w:val="32"/>
          <w:szCs w:val="32"/>
        </w:rPr>
        <w:t>业新质生产力</w:t>
      </w:r>
      <w:bookmarkEnd w:id="7"/>
    </w:p>
    <w:p w:rsidR="009209AA" w:rsidRDefault="009209AA" w:rsidP="009209AA"/>
    <w:p w:rsidR="009209AA" w:rsidRDefault="009209AA" w:rsidP="009209AA">
      <w:pPr>
        <w:spacing w:line="520" w:lineRule="exact"/>
        <w:jc w:val="center"/>
        <w:rPr>
          <w:rFonts w:ascii="Times New Roman" w:eastAsia="黑体" w:hAnsi="Times New Roman"/>
          <w:sz w:val="24"/>
          <w:szCs w:val="24"/>
        </w:rPr>
      </w:pPr>
      <w:r>
        <w:rPr>
          <w:rFonts w:ascii="Times New Roman" w:eastAsia="黑体" w:hAnsi="Times New Roman" w:hint="eastAsia"/>
          <w:b/>
          <w:bCs/>
          <w:kern w:val="0"/>
          <w:sz w:val="32"/>
          <w:szCs w:val="32"/>
        </w:rPr>
        <w:t>会议日程</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95"/>
        <w:gridCol w:w="7070"/>
      </w:tblGrid>
      <w:tr w:rsidR="009209AA" w:rsidTr="00712DCA">
        <w:trPr>
          <w:trHeight w:val="596"/>
          <w:tblHeader/>
          <w:jc w:val="center"/>
        </w:trPr>
        <w:tc>
          <w:tcPr>
            <w:tcW w:w="1358" w:type="dxa"/>
            <w:vAlign w:val="center"/>
          </w:tcPr>
          <w:p w:rsidR="009209AA" w:rsidRDefault="009209AA" w:rsidP="00712DCA">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日</w:t>
            </w:r>
            <w:r>
              <w:rPr>
                <w:rFonts w:ascii="Times New Roman" w:eastAsia="黑体" w:hAnsi="Times New Roman"/>
                <w:b/>
                <w:bCs/>
                <w:sz w:val="24"/>
                <w:szCs w:val="28"/>
              </w:rPr>
              <w:t xml:space="preserve">  </w:t>
            </w:r>
            <w:r>
              <w:rPr>
                <w:rFonts w:ascii="Times New Roman" w:eastAsia="黑体" w:hAnsi="Times New Roman"/>
                <w:b/>
                <w:bCs/>
                <w:sz w:val="24"/>
                <w:szCs w:val="28"/>
              </w:rPr>
              <w:t>期</w:t>
            </w:r>
          </w:p>
        </w:tc>
        <w:tc>
          <w:tcPr>
            <w:tcW w:w="1395" w:type="dxa"/>
            <w:vAlign w:val="center"/>
          </w:tcPr>
          <w:p w:rsidR="009209AA" w:rsidRDefault="009209AA" w:rsidP="00712DCA">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时</w:t>
            </w:r>
            <w:r>
              <w:rPr>
                <w:rFonts w:ascii="Times New Roman" w:eastAsia="黑体" w:hAnsi="Times New Roman"/>
                <w:b/>
                <w:bCs/>
                <w:sz w:val="24"/>
                <w:szCs w:val="28"/>
              </w:rPr>
              <w:t xml:space="preserve">  </w:t>
            </w:r>
            <w:r>
              <w:rPr>
                <w:rFonts w:ascii="Times New Roman" w:eastAsia="黑体" w:hAnsi="Times New Roman"/>
                <w:b/>
                <w:bCs/>
                <w:sz w:val="24"/>
                <w:szCs w:val="28"/>
              </w:rPr>
              <w:t>间</w:t>
            </w:r>
          </w:p>
        </w:tc>
        <w:tc>
          <w:tcPr>
            <w:tcW w:w="7070" w:type="dxa"/>
            <w:vAlign w:val="center"/>
          </w:tcPr>
          <w:p w:rsidR="009209AA" w:rsidRDefault="009209AA" w:rsidP="00712DCA">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内</w:t>
            </w:r>
            <w:r>
              <w:rPr>
                <w:rFonts w:ascii="Times New Roman" w:eastAsia="黑体" w:hAnsi="Times New Roman"/>
                <w:b/>
                <w:bCs/>
                <w:sz w:val="24"/>
                <w:szCs w:val="28"/>
              </w:rPr>
              <w:t xml:space="preserve">  </w:t>
            </w:r>
            <w:r>
              <w:rPr>
                <w:rFonts w:ascii="Times New Roman" w:eastAsia="黑体" w:hAnsi="Times New Roman"/>
                <w:b/>
                <w:bCs/>
                <w:sz w:val="24"/>
                <w:szCs w:val="28"/>
              </w:rPr>
              <w:t>容</w:t>
            </w:r>
          </w:p>
        </w:tc>
      </w:tr>
      <w:tr w:rsidR="009209AA" w:rsidTr="00712DCA">
        <w:trPr>
          <w:trHeight w:hRule="exact" w:val="673"/>
          <w:jc w:val="center"/>
        </w:trPr>
        <w:tc>
          <w:tcPr>
            <w:tcW w:w="1358" w:type="dxa"/>
            <w:vMerge w:val="restart"/>
            <w:vAlign w:val="center"/>
          </w:tcPr>
          <w:p w:rsidR="009209AA" w:rsidRDefault="009209AA" w:rsidP="00712DCA">
            <w:pPr>
              <w:spacing w:line="360" w:lineRule="exact"/>
              <w:contextualSpacing/>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Cs w:val="21"/>
              </w:rPr>
              <w:t>上午</w:t>
            </w:r>
          </w:p>
        </w:tc>
        <w:tc>
          <w:tcPr>
            <w:tcW w:w="8465" w:type="dxa"/>
            <w:gridSpan w:val="2"/>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主持人：施寿荣</w:t>
            </w:r>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江苏省家禽科学研究所副所长、研究员</w:t>
            </w:r>
          </w:p>
        </w:tc>
      </w:tr>
      <w:tr w:rsidR="009209AA" w:rsidTr="00712DCA">
        <w:trPr>
          <w:trHeight w:val="56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eastAsia="黑体" w:hAnsi="Times New Roman"/>
                <w:sz w:val="22"/>
                <w:szCs w:val="28"/>
              </w:rPr>
              <w:t>08:30-09:00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eastAsia="黑体" w:hAnsi="Times New Roman"/>
                <w:b/>
                <w:bCs/>
                <w:sz w:val="24"/>
                <w:szCs w:val="24"/>
              </w:rPr>
            </w:pPr>
            <w:r>
              <w:rPr>
                <w:rFonts w:ascii="Times New Roman" w:hAnsi="Times New Roman"/>
                <w:sz w:val="24"/>
                <w:szCs w:val="24"/>
              </w:rPr>
              <w:t>领导专家致辞</w:t>
            </w:r>
          </w:p>
        </w:tc>
      </w:tr>
      <w:tr w:rsidR="009209AA" w:rsidTr="00712DCA">
        <w:trPr>
          <w:trHeight w:val="529"/>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8465" w:type="dxa"/>
            <w:gridSpan w:val="2"/>
            <w:tcBorders>
              <w:top w:val="single" w:sz="4" w:space="0" w:color="auto"/>
              <w:left w:val="single" w:sz="4" w:space="0" w:color="auto"/>
              <w:bottom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
                <w:bCs/>
                <w:sz w:val="24"/>
                <w:szCs w:val="24"/>
              </w:rPr>
            </w:pPr>
            <w:r>
              <w:rPr>
                <w:rFonts w:ascii="Times New Roman" w:eastAsia="黑体" w:hAnsi="Times New Roman"/>
                <w:b/>
                <w:kern w:val="0"/>
                <w:sz w:val="24"/>
                <w:szCs w:val="24"/>
              </w:rPr>
              <w:t>主持人：</w:t>
            </w:r>
            <w:r>
              <w:rPr>
                <w:rFonts w:ascii="Times New Roman" w:eastAsia="黑体" w:hAnsi="Times New Roman" w:hint="eastAsia"/>
                <w:b/>
                <w:kern w:val="0"/>
                <w:sz w:val="24"/>
                <w:szCs w:val="24"/>
              </w:rPr>
              <w:t>黄</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明</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南京农业大学教授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eastAsia="黑体" w:hAnsi="Times New Roman"/>
                <w:sz w:val="22"/>
                <w:szCs w:val="28"/>
              </w:rPr>
              <w:t>09:00-09:30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目：我国肉鸡育种进展与产业可持续发展</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报告人：文</w:t>
            </w:r>
            <w:r>
              <w:rPr>
                <w:rFonts w:ascii="Times New Roman" w:hAnsi="Times New Roman"/>
                <w:sz w:val="24"/>
                <w:szCs w:val="24"/>
              </w:rPr>
              <w:t xml:space="preserve">  </w:t>
            </w:r>
            <w:r>
              <w:rPr>
                <w:rFonts w:ascii="Times New Roman" w:hAnsi="Times New Roman"/>
                <w:sz w:val="24"/>
                <w:szCs w:val="24"/>
              </w:rPr>
              <w:t>杰</w:t>
            </w:r>
            <w:r>
              <w:rPr>
                <w:rFonts w:ascii="Times New Roman" w:hAnsi="Times New Roman"/>
                <w:sz w:val="24"/>
                <w:szCs w:val="24"/>
              </w:rPr>
              <w:t xml:space="preserve">  </w:t>
            </w:r>
            <w:r>
              <w:rPr>
                <w:rFonts w:ascii="Times New Roman" w:hAnsi="Times New Roman"/>
                <w:sz w:val="24"/>
                <w:szCs w:val="24"/>
              </w:rPr>
              <w:t>中国农业科学院北京畜牧兽医研究所研究员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eastAsia="黑体" w:hAnsi="Times New Roman"/>
                <w:sz w:val="22"/>
                <w:szCs w:val="28"/>
              </w:rPr>
              <w:t>09:30-</w:t>
            </w:r>
            <w:r>
              <w:rPr>
                <w:rFonts w:ascii="Times New Roman" w:eastAsia="黑体" w:hAnsi="Times New Roman" w:hint="eastAsia"/>
                <w:sz w:val="22"/>
                <w:szCs w:val="28"/>
              </w:rPr>
              <w:t>10</w:t>
            </w:r>
            <w:r>
              <w:rPr>
                <w:rFonts w:ascii="Times New Roman" w:eastAsia="黑体" w:hAnsi="Times New Roman"/>
                <w:sz w:val="22"/>
                <w:szCs w:val="28"/>
              </w:rPr>
              <w:t>:</w:t>
            </w:r>
            <w:r>
              <w:rPr>
                <w:rFonts w:ascii="Times New Roman" w:eastAsia="黑体" w:hAnsi="Times New Roman" w:hint="eastAsia"/>
                <w:sz w:val="22"/>
                <w:szCs w:val="28"/>
              </w:rPr>
              <w:t>0</w:t>
            </w:r>
            <w:r>
              <w:rPr>
                <w:rFonts w:ascii="Times New Roman" w:eastAsia="黑体" w:hAnsi="Times New Roman"/>
                <w:sz w:val="22"/>
                <w:szCs w:val="28"/>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目：鸡的精准营养实践</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报告人：呙于明</w:t>
            </w:r>
            <w:r>
              <w:rPr>
                <w:rFonts w:ascii="Times New Roman" w:hAnsi="Times New Roman" w:hint="eastAsia"/>
                <w:sz w:val="24"/>
                <w:szCs w:val="24"/>
              </w:rPr>
              <w:t xml:space="preserve">  </w:t>
            </w:r>
            <w:r>
              <w:rPr>
                <w:rFonts w:ascii="Times New Roman" w:hAnsi="Times New Roman"/>
                <w:sz w:val="24"/>
                <w:szCs w:val="24"/>
              </w:rPr>
              <w:t>中国农业大学动物科技学院院长、教授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eastAsia="黑体" w:hAnsi="Times New Roman" w:hint="eastAsia"/>
                <w:sz w:val="22"/>
                <w:szCs w:val="28"/>
              </w:rPr>
              <w:t>10</w:t>
            </w:r>
            <w:r>
              <w:rPr>
                <w:rFonts w:ascii="Times New Roman" w:eastAsia="黑体" w:hAnsi="Times New Roman"/>
                <w:sz w:val="22"/>
                <w:szCs w:val="28"/>
              </w:rPr>
              <w:t>:</w:t>
            </w:r>
            <w:r>
              <w:rPr>
                <w:rFonts w:ascii="Times New Roman" w:eastAsia="黑体" w:hAnsi="Times New Roman" w:hint="eastAsia"/>
                <w:sz w:val="22"/>
                <w:szCs w:val="28"/>
              </w:rPr>
              <w:t>0</w:t>
            </w:r>
            <w:r>
              <w:rPr>
                <w:rFonts w:ascii="Times New Roman" w:eastAsia="黑体" w:hAnsi="Times New Roman"/>
                <w:sz w:val="22"/>
                <w:szCs w:val="28"/>
              </w:rPr>
              <w:t>0-10:</w:t>
            </w:r>
            <w:r>
              <w:rPr>
                <w:rFonts w:ascii="Times New Roman" w:eastAsia="黑体" w:hAnsi="Times New Roman" w:hint="eastAsia"/>
                <w:sz w:val="22"/>
                <w:szCs w:val="28"/>
              </w:rPr>
              <w:t>3</w:t>
            </w:r>
            <w:r>
              <w:rPr>
                <w:rFonts w:ascii="Times New Roman" w:eastAsia="黑体" w:hAnsi="Times New Roman"/>
                <w:sz w:val="22"/>
                <w:szCs w:val="28"/>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高致病性禽流感流行现状与防控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报告人：廖</w:t>
            </w:r>
            <w:r>
              <w:rPr>
                <w:rFonts w:ascii="Times New Roman" w:hAnsi="Times New Roman"/>
                <w:sz w:val="24"/>
                <w:szCs w:val="24"/>
              </w:rPr>
              <w:t xml:space="preserve">  </w:t>
            </w:r>
            <w:r>
              <w:rPr>
                <w:rFonts w:ascii="Times New Roman" w:hAnsi="Times New Roman"/>
                <w:sz w:val="24"/>
                <w:szCs w:val="24"/>
              </w:rPr>
              <w:t>明</w:t>
            </w:r>
            <w:r>
              <w:rPr>
                <w:rFonts w:ascii="Times New Roman" w:hAnsi="Times New Roman" w:hint="eastAsia"/>
                <w:sz w:val="24"/>
                <w:szCs w:val="24"/>
              </w:rPr>
              <w:t xml:space="preserve">  </w:t>
            </w:r>
            <w:bookmarkStart w:id="8" w:name="OLE_LINK13"/>
            <w:r>
              <w:rPr>
                <w:rFonts w:ascii="Times New Roman" w:hAnsi="Times New Roman"/>
                <w:sz w:val="24"/>
                <w:szCs w:val="24"/>
              </w:rPr>
              <w:t>仲恺农业工程学院校长、教授</w:t>
            </w:r>
            <w:bookmarkEnd w:id="8"/>
          </w:p>
        </w:tc>
      </w:tr>
      <w:tr w:rsidR="009209AA" w:rsidTr="00712DCA">
        <w:trPr>
          <w:trHeight w:val="455"/>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rPr>
              <w:t>10:</w:t>
            </w:r>
            <w:r>
              <w:rPr>
                <w:rFonts w:ascii="Times New Roman" w:hAnsi="Times New Roman" w:hint="eastAsia"/>
                <w:bCs/>
                <w:kern w:val="0"/>
                <w:sz w:val="24"/>
                <w:szCs w:val="24"/>
              </w:rPr>
              <w:t>3</w:t>
            </w:r>
            <w:r>
              <w:rPr>
                <w:rFonts w:ascii="Times New Roman" w:hAnsi="Times New Roman"/>
                <w:bCs/>
                <w:kern w:val="0"/>
                <w:sz w:val="24"/>
                <w:szCs w:val="24"/>
              </w:rPr>
              <w:t>0-10:</w:t>
            </w:r>
            <w:r>
              <w:rPr>
                <w:rFonts w:ascii="Times New Roman" w:hAnsi="Times New Roman" w:hint="eastAsia"/>
                <w:bCs/>
                <w:kern w:val="0"/>
                <w:sz w:val="24"/>
                <w:szCs w:val="24"/>
              </w:rPr>
              <w:t>4</w:t>
            </w:r>
            <w:r>
              <w:rPr>
                <w:rFonts w:ascii="Times New Roman" w:hAnsi="Times New Roman"/>
                <w:bCs/>
                <w:kern w:val="0"/>
                <w:sz w:val="24"/>
                <w:szCs w:val="24"/>
              </w:rPr>
              <w:t>0</w:t>
            </w:r>
          </w:p>
        </w:tc>
        <w:tc>
          <w:tcPr>
            <w:tcW w:w="7070" w:type="dxa"/>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r>
              <w:rPr>
                <w:rFonts w:ascii="Times New Roman" w:eastAsia="黑体" w:hAnsi="Times New Roman"/>
                <w:b/>
                <w:bCs/>
                <w:kern w:val="0"/>
                <w:sz w:val="24"/>
                <w:szCs w:val="24"/>
              </w:rPr>
              <w:t>休</w:t>
            </w:r>
            <w:r>
              <w:rPr>
                <w:rFonts w:ascii="Times New Roman" w:eastAsia="黑体" w:hAnsi="Times New Roman"/>
                <w:b/>
                <w:bCs/>
                <w:kern w:val="0"/>
                <w:sz w:val="24"/>
                <w:szCs w:val="24"/>
              </w:rPr>
              <w:t xml:space="preserve">  </w:t>
            </w:r>
            <w:r>
              <w:rPr>
                <w:rFonts w:ascii="Times New Roman" w:eastAsia="黑体" w:hAnsi="Times New Roman"/>
                <w:b/>
                <w:bCs/>
                <w:kern w:val="0"/>
                <w:sz w:val="24"/>
                <w:szCs w:val="24"/>
              </w:rPr>
              <w:t>息</w:t>
            </w:r>
          </w:p>
        </w:tc>
      </w:tr>
      <w:tr w:rsidR="009209AA" w:rsidTr="00712DCA">
        <w:trPr>
          <w:trHeight w:val="57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8465"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
                <w:bCs/>
                <w:kern w:val="0"/>
                <w:sz w:val="24"/>
                <w:szCs w:val="24"/>
              </w:rPr>
            </w:pPr>
            <w:r>
              <w:rPr>
                <w:rFonts w:ascii="Times New Roman" w:eastAsia="黑体" w:hAnsi="Times New Roman"/>
                <w:b/>
                <w:kern w:val="0"/>
                <w:sz w:val="24"/>
                <w:szCs w:val="24"/>
              </w:rPr>
              <w:t>主持人：</w:t>
            </w:r>
            <w:r>
              <w:rPr>
                <w:rFonts w:ascii="Times New Roman" w:eastAsia="黑体" w:hAnsi="Times New Roman" w:hint="eastAsia"/>
                <w:b/>
                <w:kern w:val="0"/>
                <w:sz w:val="24"/>
                <w:szCs w:val="24"/>
              </w:rPr>
              <w:t>占秀安</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浙江大学研究员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10:</w:t>
            </w:r>
            <w:r>
              <w:rPr>
                <w:rFonts w:ascii="Times New Roman" w:hAnsi="Times New Roman" w:hint="eastAsia"/>
                <w:bCs/>
                <w:kern w:val="0"/>
                <w:sz w:val="24"/>
                <w:szCs w:val="24"/>
              </w:rPr>
              <w:t>4</w:t>
            </w:r>
            <w:r>
              <w:rPr>
                <w:rFonts w:ascii="Times New Roman" w:hAnsi="Times New Roman"/>
                <w:bCs/>
                <w:kern w:val="0"/>
                <w:sz w:val="24"/>
                <w:szCs w:val="24"/>
              </w:rPr>
              <w:t>0-1</w:t>
            </w:r>
            <w:r>
              <w:rPr>
                <w:rFonts w:ascii="Times New Roman" w:hAnsi="Times New Roman" w:hint="eastAsia"/>
                <w:bCs/>
                <w:kern w:val="0"/>
                <w:sz w:val="24"/>
                <w:szCs w:val="24"/>
              </w:rPr>
              <w:t>1</w:t>
            </w:r>
            <w:r>
              <w:rPr>
                <w:rFonts w:ascii="Times New Roman" w:hAnsi="Times New Roman"/>
                <w:bCs/>
                <w:kern w:val="0"/>
                <w:sz w:val="24"/>
                <w:szCs w:val="24"/>
              </w:rPr>
              <w:t>:</w:t>
            </w:r>
            <w:r>
              <w:rPr>
                <w:rFonts w:ascii="Times New Roman" w:hAnsi="Times New Roman" w:hint="eastAsia"/>
                <w:bCs/>
                <w:kern w:val="0"/>
                <w:sz w:val="24"/>
                <w:szCs w:val="24"/>
              </w:rPr>
              <w:t>0</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目：多组学联合分析筛选影响肉鸡腹脂沉积的重要基因和标记</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w:t>
            </w:r>
            <w:r>
              <w:rPr>
                <w:rFonts w:ascii="Times New Roman" w:hAnsi="Times New Roman"/>
                <w:sz w:val="24"/>
                <w:szCs w:val="24"/>
              </w:rPr>
              <w:t xml:space="preserve">  </w:t>
            </w:r>
            <w:r>
              <w:rPr>
                <w:rFonts w:ascii="Times New Roman" w:hAnsi="Times New Roman"/>
                <w:sz w:val="24"/>
                <w:szCs w:val="24"/>
              </w:rPr>
              <w:t>慧</w:t>
            </w:r>
            <w:r>
              <w:rPr>
                <w:rFonts w:ascii="Times New Roman" w:hAnsi="Times New Roman"/>
                <w:sz w:val="24"/>
                <w:szCs w:val="24"/>
              </w:rPr>
              <w:t xml:space="preserve">  </w:t>
            </w:r>
            <w:r>
              <w:rPr>
                <w:rFonts w:ascii="Times New Roman" w:hAnsi="Times New Roman"/>
                <w:sz w:val="24"/>
                <w:szCs w:val="24"/>
              </w:rPr>
              <w:t>东北农业大学教授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rPr>
              <w:t>11:</w:t>
            </w:r>
            <w:r>
              <w:rPr>
                <w:rFonts w:ascii="Times New Roman" w:hAnsi="Times New Roman" w:hint="eastAsia"/>
                <w:bCs/>
                <w:kern w:val="0"/>
                <w:sz w:val="24"/>
                <w:szCs w:val="24"/>
              </w:rPr>
              <w:t>0</w:t>
            </w:r>
            <w:r>
              <w:rPr>
                <w:rFonts w:ascii="Times New Roman" w:hAnsi="Times New Roman"/>
                <w:bCs/>
                <w:kern w:val="0"/>
                <w:sz w:val="24"/>
                <w:szCs w:val="24"/>
              </w:rPr>
              <w:t>0-11:</w:t>
            </w:r>
            <w:r>
              <w:rPr>
                <w:rFonts w:ascii="Times New Roman" w:hAnsi="Times New Roman" w:hint="eastAsia"/>
                <w:bCs/>
                <w:kern w:val="0"/>
                <w:sz w:val="24"/>
                <w:szCs w:val="24"/>
              </w:rPr>
              <w:t>2</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目：黄羽肉鸡饲料转化效率性状的遗传基础</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报告人：罗</w:t>
            </w:r>
            <w:r>
              <w:rPr>
                <w:rFonts w:ascii="Times New Roman" w:hAnsi="Times New Roman"/>
                <w:sz w:val="24"/>
                <w:szCs w:val="24"/>
              </w:rPr>
              <w:t xml:space="preserve">  </w:t>
            </w:r>
            <w:r>
              <w:rPr>
                <w:rFonts w:ascii="Times New Roman" w:hAnsi="Times New Roman"/>
                <w:sz w:val="24"/>
                <w:szCs w:val="24"/>
              </w:rPr>
              <w:t>文</w:t>
            </w:r>
            <w:r>
              <w:rPr>
                <w:rFonts w:ascii="Times New Roman" w:hAnsi="Times New Roman"/>
                <w:sz w:val="24"/>
                <w:szCs w:val="24"/>
              </w:rPr>
              <w:t xml:space="preserve">  </w:t>
            </w:r>
            <w:r>
              <w:rPr>
                <w:rFonts w:ascii="Times New Roman" w:hAnsi="Times New Roman"/>
                <w:sz w:val="24"/>
                <w:szCs w:val="24"/>
              </w:rPr>
              <w:t>华南农业大学副教授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rPr>
              <w:t>1</w:t>
            </w:r>
            <w:r>
              <w:rPr>
                <w:rFonts w:ascii="Times New Roman" w:hAnsi="Times New Roman" w:hint="eastAsia"/>
                <w:bCs/>
                <w:kern w:val="0"/>
                <w:sz w:val="24"/>
                <w:szCs w:val="24"/>
              </w:rPr>
              <w:t>1</w:t>
            </w:r>
            <w:r>
              <w:rPr>
                <w:rFonts w:ascii="Times New Roman" w:hAnsi="Times New Roman"/>
                <w:bCs/>
                <w:kern w:val="0"/>
                <w:sz w:val="24"/>
                <w:szCs w:val="24"/>
              </w:rPr>
              <w:t>:</w:t>
            </w:r>
            <w:r>
              <w:rPr>
                <w:rFonts w:ascii="Times New Roman" w:hAnsi="Times New Roman" w:hint="eastAsia"/>
                <w:bCs/>
                <w:kern w:val="0"/>
                <w:sz w:val="24"/>
                <w:szCs w:val="24"/>
              </w:rPr>
              <w:t>2</w:t>
            </w:r>
            <w:r>
              <w:rPr>
                <w:rFonts w:ascii="Times New Roman" w:hAnsi="Times New Roman"/>
                <w:bCs/>
                <w:kern w:val="0"/>
                <w:sz w:val="24"/>
                <w:szCs w:val="24"/>
              </w:rPr>
              <w:t>0-11:</w:t>
            </w:r>
            <w:r>
              <w:rPr>
                <w:rFonts w:ascii="Times New Roman" w:hAnsi="Times New Roman" w:hint="eastAsia"/>
                <w:bCs/>
                <w:kern w:val="0"/>
                <w:sz w:val="24"/>
                <w:szCs w:val="24"/>
              </w:rPr>
              <w:t>4</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bookmarkStart w:id="9" w:name="OLE_LINK2"/>
            <w:r>
              <w:rPr>
                <w:rFonts w:ascii="Times New Roman" w:hAnsi="Times New Roman" w:hint="eastAsia"/>
                <w:sz w:val="24"/>
                <w:szCs w:val="24"/>
              </w:rPr>
              <w:t>拟杆菌在地方鸡种藏鸡抗沙门氏菌感染中的作用研究</w:t>
            </w:r>
            <w:bookmarkEnd w:id="9"/>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报告人：施寿荣</w:t>
            </w:r>
            <w:r>
              <w:rPr>
                <w:rFonts w:ascii="Times New Roman" w:hAnsi="Times New Roman" w:hint="eastAsia"/>
                <w:sz w:val="24"/>
                <w:szCs w:val="24"/>
              </w:rPr>
              <w:t xml:space="preserve">  </w:t>
            </w:r>
            <w:r>
              <w:rPr>
                <w:rFonts w:ascii="Times New Roman" w:hAnsi="Times New Roman"/>
                <w:sz w:val="24"/>
                <w:szCs w:val="24"/>
              </w:rPr>
              <w:t>江苏省家禽科学研究所副所长、研究员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rPr>
              <w:t>11:</w:t>
            </w:r>
            <w:r>
              <w:rPr>
                <w:rFonts w:ascii="Times New Roman" w:hAnsi="Times New Roman" w:hint="eastAsia"/>
                <w:bCs/>
                <w:kern w:val="0"/>
                <w:sz w:val="24"/>
                <w:szCs w:val="24"/>
              </w:rPr>
              <w:t>4</w:t>
            </w:r>
            <w:r>
              <w:rPr>
                <w:rFonts w:ascii="Times New Roman" w:hAnsi="Times New Roman"/>
                <w:bCs/>
                <w:kern w:val="0"/>
                <w:sz w:val="24"/>
                <w:szCs w:val="24"/>
              </w:rPr>
              <w:t>0-1</w:t>
            </w:r>
            <w:r>
              <w:rPr>
                <w:rFonts w:ascii="Times New Roman" w:hAnsi="Times New Roman" w:hint="eastAsia"/>
                <w:bCs/>
                <w:kern w:val="0"/>
                <w:sz w:val="24"/>
                <w:szCs w:val="24"/>
              </w:rPr>
              <w:t>2</w:t>
            </w:r>
            <w:r>
              <w:rPr>
                <w:rFonts w:ascii="Times New Roman" w:hAnsi="Times New Roman"/>
                <w:bCs/>
                <w:kern w:val="0"/>
                <w:sz w:val="24"/>
                <w:szCs w:val="24"/>
              </w:rPr>
              <w:t>:</w:t>
            </w:r>
            <w:r>
              <w:rPr>
                <w:rFonts w:ascii="Times New Roman" w:hAnsi="Times New Roman" w:hint="eastAsia"/>
                <w:bCs/>
                <w:kern w:val="0"/>
                <w:sz w:val="24"/>
                <w:szCs w:val="24"/>
              </w:rPr>
              <w:t>0</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目：肉鸡饲用酶制剂的应用与开发</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报告人：王</w:t>
            </w:r>
            <w:r>
              <w:rPr>
                <w:rFonts w:ascii="Times New Roman" w:hAnsi="Times New Roman" w:hint="eastAsia"/>
                <w:sz w:val="24"/>
                <w:szCs w:val="24"/>
              </w:rPr>
              <w:t xml:space="preserve">  </w:t>
            </w:r>
            <w:r>
              <w:rPr>
                <w:rFonts w:ascii="Times New Roman" w:hAnsi="Times New Roman"/>
                <w:sz w:val="24"/>
                <w:szCs w:val="24"/>
              </w:rPr>
              <w:t>苑</w:t>
            </w:r>
            <w:r>
              <w:rPr>
                <w:rFonts w:ascii="Times New Roman" w:hAnsi="Times New Roman" w:hint="eastAsia"/>
                <w:sz w:val="24"/>
                <w:szCs w:val="24"/>
              </w:rPr>
              <w:t xml:space="preserve">  </w:t>
            </w:r>
            <w:r>
              <w:rPr>
                <w:rFonts w:ascii="Times New Roman" w:hAnsi="Times New Roman"/>
                <w:sz w:val="24"/>
                <w:szCs w:val="24"/>
              </w:rPr>
              <w:t>中国农业科学院北京畜牧兽医研究所副研究员</w:t>
            </w:r>
          </w:p>
        </w:tc>
      </w:tr>
      <w:tr w:rsidR="009209AA" w:rsidTr="00712DCA">
        <w:trPr>
          <w:trHeight w:val="533"/>
          <w:jc w:val="center"/>
        </w:trPr>
        <w:tc>
          <w:tcPr>
            <w:tcW w:w="1358" w:type="dxa"/>
            <w:vMerge w:val="restart"/>
            <w:vAlign w:val="center"/>
          </w:tcPr>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Cs/>
                <w:kern w:val="0"/>
                <w:sz w:val="24"/>
                <w:szCs w:val="24"/>
              </w:rPr>
            </w:pPr>
          </w:p>
          <w:p w:rsidR="009209AA" w:rsidRDefault="009209AA" w:rsidP="00712DCA">
            <w:pPr>
              <w:spacing w:line="360" w:lineRule="exact"/>
              <w:contextualSpacing/>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spacing w:line="360" w:lineRule="exact"/>
              <w:contextualSpacing/>
              <w:jc w:val="center"/>
              <w:rPr>
                <w:rFonts w:ascii="Times New Roman" w:eastAsia="黑体" w:hAnsi="Times New Roman"/>
                <w:bCs/>
                <w:kern w:val="0"/>
                <w:szCs w:val="21"/>
              </w:rPr>
            </w:pPr>
            <w:r>
              <w:rPr>
                <w:rFonts w:ascii="Times New Roman" w:eastAsia="黑体" w:hAnsi="Times New Roman" w:hint="eastAsia"/>
                <w:bCs/>
                <w:kern w:val="0"/>
                <w:szCs w:val="21"/>
              </w:rPr>
              <w:t>下</w:t>
            </w:r>
            <w:r>
              <w:rPr>
                <w:rFonts w:ascii="Times New Roman" w:eastAsia="黑体" w:hAnsi="Times New Roman"/>
                <w:bCs/>
                <w:kern w:val="0"/>
                <w:szCs w:val="21"/>
              </w:rPr>
              <w:t>午</w:t>
            </w: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pStyle w:val="a5"/>
              <w:rPr>
                <w:rFonts w:ascii="Times New Roman" w:eastAsia="黑体" w:hAnsi="Times New Roman"/>
                <w:bCs/>
                <w:kern w:val="0"/>
                <w:szCs w:val="21"/>
              </w:rPr>
            </w:pPr>
          </w:p>
          <w:p w:rsidR="009209AA" w:rsidRDefault="009209AA" w:rsidP="00712DCA">
            <w:pPr>
              <w:spacing w:line="360" w:lineRule="exact"/>
              <w:contextualSpacing/>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9209AA" w:rsidRDefault="009209AA" w:rsidP="00712DCA">
            <w:pPr>
              <w:pStyle w:val="a5"/>
              <w:ind w:firstLineChars="0" w:firstLine="0"/>
              <w:jc w:val="center"/>
            </w:pPr>
            <w:r>
              <w:rPr>
                <w:rFonts w:ascii="Times New Roman" w:eastAsia="黑体" w:hAnsi="Times New Roman" w:hint="eastAsia"/>
                <w:bCs/>
                <w:kern w:val="0"/>
                <w:szCs w:val="21"/>
              </w:rPr>
              <w:t>下</w:t>
            </w:r>
            <w:r>
              <w:rPr>
                <w:rFonts w:ascii="Times New Roman" w:eastAsia="黑体" w:hAnsi="Times New Roman"/>
                <w:bCs/>
                <w:kern w:val="0"/>
                <w:szCs w:val="21"/>
              </w:rPr>
              <w:t>午</w:t>
            </w:r>
          </w:p>
        </w:tc>
        <w:tc>
          <w:tcPr>
            <w:tcW w:w="8465"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
                <w:kern w:val="0"/>
                <w:sz w:val="24"/>
                <w:szCs w:val="24"/>
              </w:rPr>
            </w:pPr>
            <w:r>
              <w:rPr>
                <w:rFonts w:ascii="Times New Roman" w:eastAsia="黑体" w:hAnsi="Times New Roman"/>
                <w:b/>
                <w:kern w:val="0"/>
                <w:sz w:val="24"/>
                <w:szCs w:val="24"/>
              </w:rPr>
              <w:lastRenderedPageBreak/>
              <w:t>主持人：</w:t>
            </w:r>
            <w:r>
              <w:rPr>
                <w:rFonts w:ascii="Times New Roman" w:eastAsia="黑体" w:hAnsi="Times New Roman" w:hint="eastAsia"/>
                <w:b/>
                <w:kern w:val="0"/>
                <w:sz w:val="24"/>
                <w:szCs w:val="24"/>
              </w:rPr>
              <w:t>赵振华</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江苏省家禽科学研究所研究员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left"/>
              <w:rPr>
                <w:rFonts w:ascii="Times New Roman" w:eastAsia="黑体" w:hAnsi="Times New Roman"/>
                <w:bCs/>
                <w:kern w:val="0"/>
                <w:sz w:val="24"/>
                <w:szCs w:val="24"/>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14:00-14:</w:t>
            </w:r>
            <w:r>
              <w:rPr>
                <w:rFonts w:ascii="Times New Roman" w:hAnsi="Times New Roman" w:hint="eastAsia"/>
                <w:bCs/>
                <w:kern w:val="0"/>
                <w:sz w:val="24"/>
                <w:szCs w:val="24"/>
              </w:rPr>
              <w:t>2</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目：优质鸡肉品质营养调控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报告人：高</w:t>
            </w:r>
            <w:r>
              <w:rPr>
                <w:rFonts w:ascii="Times New Roman" w:hAnsi="Times New Roman"/>
                <w:sz w:val="24"/>
                <w:szCs w:val="24"/>
              </w:rPr>
              <w:t xml:space="preserve">  </w:t>
            </w:r>
            <w:r>
              <w:rPr>
                <w:rFonts w:ascii="Times New Roman" w:hAnsi="Times New Roman"/>
                <w:sz w:val="24"/>
                <w:szCs w:val="24"/>
              </w:rPr>
              <w:t>峰</w:t>
            </w:r>
            <w:r>
              <w:rPr>
                <w:rFonts w:ascii="Times New Roman" w:hAnsi="Times New Roman" w:hint="eastAsia"/>
                <w:sz w:val="24"/>
                <w:szCs w:val="24"/>
              </w:rPr>
              <w:t xml:space="preserve">  </w:t>
            </w:r>
            <w:r>
              <w:rPr>
                <w:rFonts w:ascii="Times New Roman" w:hAnsi="Times New Roman"/>
                <w:sz w:val="24"/>
                <w:szCs w:val="24"/>
              </w:rPr>
              <w:t>南京农业大学教授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14:</w:t>
            </w:r>
            <w:r>
              <w:rPr>
                <w:rFonts w:ascii="Times New Roman" w:hAnsi="Times New Roman" w:hint="eastAsia"/>
                <w:bCs/>
                <w:kern w:val="0"/>
                <w:sz w:val="24"/>
                <w:szCs w:val="24"/>
              </w:rPr>
              <w:t>2</w:t>
            </w:r>
            <w:r>
              <w:rPr>
                <w:rFonts w:ascii="Times New Roman" w:hAnsi="Times New Roman"/>
                <w:bCs/>
                <w:kern w:val="0"/>
                <w:sz w:val="24"/>
                <w:szCs w:val="24"/>
              </w:rPr>
              <w:t>0-14:</w:t>
            </w:r>
            <w:r>
              <w:rPr>
                <w:rFonts w:ascii="Times New Roman" w:hAnsi="Times New Roman" w:hint="eastAsia"/>
                <w:bCs/>
                <w:kern w:val="0"/>
                <w:sz w:val="24"/>
                <w:szCs w:val="24"/>
              </w:rPr>
              <w:t>4</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bookmarkStart w:id="10" w:name="OLE_LINK4"/>
            <w:r>
              <w:rPr>
                <w:rFonts w:ascii="Times New Roman" w:hAnsi="Times New Roman" w:hint="eastAsia"/>
                <w:sz w:val="24"/>
                <w:szCs w:val="24"/>
              </w:rPr>
              <w:t>快消蛋白在雏鸡料中的应用</w:t>
            </w:r>
            <w:bookmarkEnd w:id="10"/>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w:t>
            </w:r>
            <w:bookmarkStart w:id="11" w:name="OLE_LINK3"/>
            <w:r>
              <w:rPr>
                <w:rFonts w:ascii="Times New Roman" w:hAnsi="Times New Roman" w:hint="eastAsia"/>
                <w:sz w:val="24"/>
                <w:szCs w:val="24"/>
              </w:rPr>
              <w:t>李玉欣</w:t>
            </w:r>
            <w:r>
              <w:rPr>
                <w:rFonts w:ascii="Times New Roman" w:hAnsi="Times New Roman" w:hint="eastAsia"/>
                <w:sz w:val="24"/>
                <w:szCs w:val="24"/>
              </w:rPr>
              <w:t xml:space="preserve">  </w:t>
            </w:r>
            <w:bookmarkStart w:id="12" w:name="OLE_LINK10"/>
            <w:bookmarkEnd w:id="11"/>
            <w:r>
              <w:rPr>
                <w:rFonts w:ascii="Times New Roman" w:hAnsi="Times New Roman" w:hint="eastAsia"/>
                <w:sz w:val="24"/>
                <w:szCs w:val="24"/>
              </w:rPr>
              <w:t>哈姆雷特蛋白中国区技术总监</w:t>
            </w:r>
            <w:bookmarkEnd w:id="12"/>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14:</w:t>
            </w:r>
            <w:r>
              <w:rPr>
                <w:rFonts w:ascii="Times New Roman" w:hAnsi="Times New Roman" w:hint="eastAsia"/>
                <w:bCs/>
                <w:kern w:val="0"/>
                <w:sz w:val="24"/>
                <w:szCs w:val="24"/>
              </w:rPr>
              <w:t>4</w:t>
            </w:r>
            <w:r>
              <w:rPr>
                <w:rFonts w:ascii="Times New Roman" w:hAnsi="Times New Roman"/>
                <w:bCs/>
                <w:kern w:val="0"/>
                <w:sz w:val="24"/>
                <w:szCs w:val="24"/>
              </w:rPr>
              <w:t>0-15:</w:t>
            </w:r>
            <w:r>
              <w:rPr>
                <w:rFonts w:ascii="Times New Roman" w:hAnsi="Times New Roman" w:hint="eastAsia"/>
                <w:bCs/>
                <w:kern w:val="0"/>
                <w:sz w:val="24"/>
                <w:szCs w:val="24"/>
              </w:rPr>
              <w:t>0</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目：家禽种源病流行现状与防控</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报告人：高玉龙</w:t>
            </w:r>
            <w:r>
              <w:rPr>
                <w:rFonts w:ascii="Times New Roman" w:hAnsi="Times New Roman" w:hint="eastAsia"/>
                <w:sz w:val="24"/>
                <w:szCs w:val="24"/>
              </w:rPr>
              <w:t xml:space="preserve">  </w:t>
            </w:r>
            <w:r>
              <w:rPr>
                <w:rFonts w:ascii="Times New Roman" w:hAnsi="Times New Roman"/>
                <w:sz w:val="24"/>
                <w:szCs w:val="24"/>
              </w:rPr>
              <w:t>中国农业科学院哈尔滨兽医研究所研究员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lang w:bidi="ar"/>
              </w:rPr>
              <w:t>15:</w:t>
            </w:r>
            <w:r>
              <w:rPr>
                <w:rFonts w:ascii="Times New Roman" w:hAnsi="Times New Roman" w:hint="eastAsia"/>
                <w:bCs/>
                <w:kern w:val="0"/>
                <w:sz w:val="24"/>
                <w:szCs w:val="24"/>
                <w:lang w:bidi="ar"/>
              </w:rPr>
              <w:t>0</w:t>
            </w:r>
            <w:r>
              <w:rPr>
                <w:rFonts w:ascii="Times New Roman" w:hAnsi="Times New Roman"/>
                <w:bCs/>
                <w:kern w:val="0"/>
                <w:sz w:val="24"/>
                <w:szCs w:val="24"/>
                <w:lang w:bidi="ar"/>
              </w:rPr>
              <w:t>0-15:</w:t>
            </w:r>
            <w:r>
              <w:rPr>
                <w:rFonts w:ascii="Times New Roman" w:hAnsi="Times New Roman" w:hint="eastAsia"/>
                <w:bCs/>
                <w:kern w:val="0"/>
                <w:sz w:val="24"/>
                <w:szCs w:val="24"/>
                <w:lang w:bidi="ar"/>
              </w:rPr>
              <w:t>2</w:t>
            </w:r>
            <w:r>
              <w:rPr>
                <w:rFonts w:ascii="Times New Roman" w:hAnsi="Times New Roman"/>
                <w:bCs/>
                <w:kern w:val="0"/>
                <w:sz w:val="24"/>
                <w:szCs w:val="24"/>
                <w:lang w:bidi="ar"/>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目：鸡腺病毒新型免疫防控技术研究</w:t>
            </w:r>
          </w:p>
          <w:p w:rsidR="009209AA" w:rsidRDefault="009209AA" w:rsidP="00712DCA">
            <w:pPr>
              <w:pStyle w:val="a5"/>
              <w:spacing w:line="420" w:lineRule="exact"/>
              <w:ind w:firstLineChars="0" w:firstLine="0"/>
              <w:contextualSpacing/>
              <w:jc w:val="left"/>
              <w:rPr>
                <w:rFonts w:ascii="Times New Roman" w:eastAsia="黑体" w:hAnsi="Times New Roman"/>
                <w:kern w:val="0"/>
                <w:sz w:val="24"/>
                <w:szCs w:val="24"/>
              </w:rPr>
            </w:pPr>
            <w:r>
              <w:rPr>
                <w:rFonts w:ascii="Times New Roman" w:hAnsi="Times New Roman"/>
                <w:sz w:val="24"/>
                <w:szCs w:val="24"/>
              </w:rPr>
              <w:t>报告人：叶建强</w:t>
            </w:r>
            <w:r>
              <w:rPr>
                <w:rFonts w:ascii="Times New Roman" w:hAnsi="Times New Roman" w:hint="eastAsia"/>
                <w:sz w:val="24"/>
                <w:szCs w:val="24"/>
              </w:rPr>
              <w:t xml:space="preserve">  </w:t>
            </w:r>
            <w:r>
              <w:rPr>
                <w:rFonts w:ascii="Times New Roman" w:hAnsi="Times New Roman"/>
                <w:sz w:val="24"/>
                <w:szCs w:val="24"/>
              </w:rPr>
              <w:t>扬州大学教授</w:t>
            </w:r>
          </w:p>
        </w:tc>
      </w:tr>
      <w:tr w:rsidR="009209AA" w:rsidTr="00712DCA">
        <w:trPr>
          <w:trHeight w:val="48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15:</w:t>
            </w:r>
            <w:r>
              <w:rPr>
                <w:rFonts w:ascii="Times New Roman" w:hAnsi="Times New Roman" w:hint="eastAsia"/>
                <w:bCs/>
                <w:kern w:val="0"/>
                <w:sz w:val="24"/>
                <w:szCs w:val="24"/>
              </w:rPr>
              <w:t>2</w:t>
            </w:r>
            <w:r>
              <w:rPr>
                <w:rFonts w:ascii="Times New Roman" w:hAnsi="Times New Roman"/>
                <w:bCs/>
                <w:kern w:val="0"/>
                <w:sz w:val="24"/>
                <w:szCs w:val="24"/>
              </w:rPr>
              <w:t>0-15:</w:t>
            </w:r>
            <w:r>
              <w:rPr>
                <w:rFonts w:ascii="Times New Roman" w:hAnsi="Times New Roman" w:hint="eastAsia"/>
                <w:bCs/>
                <w:kern w:val="0"/>
                <w:sz w:val="24"/>
                <w:szCs w:val="24"/>
              </w:rPr>
              <w:t>3</w:t>
            </w:r>
            <w:r>
              <w:rPr>
                <w:rFonts w:ascii="Times New Roman" w:hAnsi="Times New Roman"/>
                <w:bCs/>
                <w:kern w:val="0"/>
                <w:sz w:val="24"/>
                <w:szCs w:val="24"/>
              </w:rPr>
              <w:t>0</w:t>
            </w:r>
          </w:p>
        </w:tc>
        <w:tc>
          <w:tcPr>
            <w:tcW w:w="7070" w:type="dxa"/>
            <w:vAlign w:val="center"/>
          </w:tcPr>
          <w:p w:rsidR="009209AA" w:rsidRDefault="009209AA" w:rsidP="00712DCA">
            <w:pPr>
              <w:spacing w:line="360" w:lineRule="exact"/>
              <w:contextualSpacing/>
              <w:jc w:val="center"/>
              <w:rPr>
                <w:rFonts w:ascii="Times New Roman" w:eastAsia="黑体" w:hAnsi="Times New Roman"/>
                <w:kern w:val="0"/>
                <w:sz w:val="24"/>
                <w:szCs w:val="24"/>
              </w:rPr>
            </w:pPr>
            <w:r>
              <w:rPr>
                <w:rFonts w:ascii="黑体" w:eastAsia="黑体" w:hAnsi="宋体" w:cs="黑体" w:hint="eastAsia"/>
                <w:b/>
                <w:bCs/>
                <w:kern w:val="0"/>
                <w:sz w:val="24"/>
                <w:szCs w:val="24"/>
                <w:lang w:bidi="ar"/>
              </w:rPr>
              <w:t>休  息</w:t>
            </w:r>
          </w:p>
        </w:tc>
      </w:tr>
      <w:tr w:rsidR="009209AA" w:rsidTr="00712DCA">
        <w:trPr>
          <w:trHeight w:val="601"/>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8465" w:type="dxa"/>
            <w:gridSpan w:val="2"/>
            <w:tcBorders>
              <w:top w:val="nil"/>
              <w:left w:val="single" w:sz="4" w:space="0" w:color="auto"/>
              <w:bottom w:val="single" w:sz="4" w:space="0" w:color="auto"/>
            </w:tcBorders>
            <w:shd w:val="clear" w:color="auto" w:fill="auto"/>
            <w:vAlign w:val="center"/>
          </w:tcPr>
          <w:p w:rsidR="009209AA" w:rsidRDefault="009209AA" w:rsidP="00712DCA">
            <w:pPr>
              <w:spacing w:line="360" w:lineRule="exact"/>
              <w:contextualSpacing/>
              <w:jc w:val="center"/>
              <w:rPr>
                <w:rFonts w:ascii="黑体" w:eastAsia="黑体" w:hAnsi="宋体" w:cs="黑体"/>
                <w:b/>
                <w:bCs/>
                <w:kern w:val="0"/>
                <w:sz w:val="24"/>
                <w:szCs w:val="24"/>
                <w:lang w:bidi="ar"/>
              </w:rPr>
            </w:pPr>
            <w:r>
              <w:rPr>
                <w:rFonts w:ascii="Times New Roman" w:eastAsia="黑体" w:hAnsi="Times New Roman"/>
                <w:b/>
                <w:kern w:val="0"/>
                <w:sz w:val="24"/>
                <w:szCs w:val="24"/>
              </w:rPr>
              <w:t>主持人：</w:t>
            </w:r>
            <w:r>
              <w:rPr>
                <w:rFonts w:ascii="Times New Roman" w:eastAsia="黑体" w:hAnsi="Times New Roman" w:hint="eastAsia"/>
                <w:b/>
                <w:kern w:val="0"/>
                <w:sz w:val="24"/>
                <w:szCs w:val="24"/>
              </w:rPr>
              <w:t>束婧婷</w:t>
            </w:r>
            <w:r>
              <w:rPr>
                <w:rFonts w:ascii="Times New Roman" w:eastAsia="黑体" w:hAnsi="Times New Roman" w:hint="eastAsia"/>
                <w:b/>
                <w:kern w:val="0"/>
                <w:sz w:val="24"/>
                <w:szCs w:val="24"/>
              </w:rPr>
              <w:t xml:space="preserve">  </w:t>
            </w:r>
            <w:r>
              <w:rPr>
                <w:rFonts w:ascii="Times New Roman" w:eastAsia="黑体" w:hAnsi="Times New Roman" w:hint="eastAsia"/>
                <w:b/>
                <w:kern w:val="0"/>
                <w:sz w:val="24"/>
                <w:szCs w:val="24"/>
              </w:rPr>
              <w:t>江苏省家禽科学研究所研究员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15:</w:t>
            </w:r>
            <w:r>
              <w:rPr>
                <w:rFonts w:ascii="Times New Roman" w:hAnsi="Times New Roman" w:hint="eastAsia"/>
                <w:bCs/>
                <w:kern w:val="0"/>
                <w:sz w:val="24"/>
                <w:szCs w:val="24"/>
              </w:rPr>
              <w:t>3</w:t>
            </w:r>
            <w:r>
              <w:rPr>
                <w:rFonts w:ascii="Times New Roman" w:hAnsi="Times New Roman"/>
                <w:bCs/>
                <w:kern w:val="0"/>
                <w:sz w:val="24"/>
                <w:szCs w:val="24"/>
              </w:rPr>
              <w:t>0-1</w:t>
            </w:r>
            <w:r>
              <w:rPr>
                <w:rFonts w:ascii="Times New Roman" w:hAnsi="Times New Roman" w:hint="eastAsia"/>
                <w:bCs/>
                <w:kern w:val="0"/>
                <w:sz w:val="24"/>
                <w:szCs w:val="24"/>
              </w:rPr>
              <w:t>5</w:t>
            </w:r>
            <w:r>
              <w:rPr>
                <w:rFonts w:ascii="Times New Roman" w:hAnsi="Times New Roman"/>
                <w:bCs/>
                <w:kern w:val="0"/>
                <w:sz w:val="24"/>
                <w:szCs w:val="24"/>
              </w:rPr>
              <w:t>:</w:t>
            </w:r>
            <w:r>
              <w:rPr>
                <w:rFonts w:ascii="Times New Roman" w:hAnsi="Times New Roman" w:hint="eastAsia"/>
                <w:bCs/>
                <w:kern w:val="0"/>
                <w:sz w:val="24"/>
                <w:szCs w:val="24"/>
              </w:rPr>
              <w:t>5</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bookmarkStart w:id="13" w:name="OLE_LINK7"/>
            <w:r>
              <w:rPr>
                <w:rFonts w:ascii="Times New Roman" w:hAnsi="Times New Roman" w:hint="eastAsia"/>
                <w:sz w:val="24"/>
                <w:szCs w:val="24"/>
              </w:rPr>
              <w:t>白羽肉鸡原种场生物安全体系建设</w:t>
            </w:r>
          </w:p>
          <w:bookmarkEnd w:id="13"/>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w:t>
            </w:r>
            <w:r>
              <w:rPr>
                <w:rFonts w:ascii="Times New Roman" w:hAnsi="Times New Roman" w:hint="eastAsia"/>
                <w:sz w:val="24"/>
                <w:szCs w:val="24"/>
              </w:rPr>
              <w:t>何锡栋</w:t>
            </w:r>
            <w:r>
              <w:rPr>
                <w:rFonts w:ascii="Times New Roman" w:hAnsi="Times New Roman" w:hint="eastAsia"/>
                <w:sz w:val="24"/>
                <w:szCs w:val="24"/>
              </w:rPr>
              <w:t xml:space="preserve">  </w:t>
            </w:r>
            <w:r>
              <w:rPr>
                <w:rFonts w:ascii="Times New Roman" w:hAnsi="Times New Roman" w:hint="eastAsia"/>
                <w:sz w:val="24"/>
                <w:szCs w:val="24"/>
              </w:rPr>
              <w:t>福建圣泽生物科技发展有限公司兽医总监</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w:t>
            </w:r>
            <w:r>
              <w:rPr>
                <w:rFonts w:ascii="Times New Roman" w:hAnsi="Times New Roman" w:hint="eastAsia"/>
                <w:bCs/>
                <w:kern w:val="0"/>
                <w:sz w:val="24"/>
                <w:szCs w:val="24"/>
              </w:rPr>
              <w:t>5</w:t>
            </w:r>
            <w:r>
              <w:rPr>
                <w:rFonts w:ascii="Times New Roman" w:hAnsi="Times New Roman"/>
                <w:bCs/>
                <w:kern w:val="0"/>
                <w:sz w:val="24"/>
                <w:szCs w:val="24"/>
              </w:rPr>
              <w:t>:</w:t>
            </w:r>
            <w:r>
              <w:rPr>
                <w:rFonts w:ascii="Times New Roman" w:hAnsi="Times New Roman" w:hint="eastAsia"/>
                <w:bCs/>
                <w:kern w:val="0"/>
                <w:sz w:val="24"/>
                <w:szCs w:val="24"/>
              </w:rPr>
              <w:t>5</w:t>
            </w:r>
            <w:r>
              <w:rPr>
                <w:rFonts w:ascii="Times New Roman" w:hAnsi="Times New Roman"/>
                <w:bCs/>
                <w:kern w:val="0"/>
                <w:sz w:val="24"/>
                <w:szCs w:val="24"/>
              </w:rPr>
              <w:t>0-16:</w:t>
            </w:r>
            <w:r>
              <w:rPr>
                <w:rFonts w:ascii="Times New Roman" w:hAnsi="Times New Roman" w:hint="eastAsia"/>
                <w:bCs/>
                <w:kern w:val="0"/>
                <w:sz w:val="24"/>
                <w:szCs w:val="24"/>
              </w:rPr>
              <w:t>1</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白细胞介素</w:t>
            </w:r>
            <w:r>
              <w:rPr>
                <w:rFonts w:ascii="Times New Roman" w:hAnsi="Times New Roman" w:hint="eastAsia"/>
                <w:sz w:val="24"/>
                <w:szCs w:val="24"/>
              </w:rPr>
              <w:t>-2</w:t>
            </w:r>
            <w:r>
              <w:rPr>
                <w:rFonts w:ascii="Times New Roman" w:hAnsi="Times New Roman" w:hint="eastAsia"/>
                <w:sz w:val="24"/>
                <w:szCs w:val="24"/>
              </w:rPr>
              <w:t>的研究及其在家禽生产中的应用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w:t>
            </w:r>
            <w:r>
              <w:rPr>
                <w:rFonts w:ascii="Times New Roman" w:hAnsi="Times New Roman" w:hint="eastAsia"/>
                <w:sz w:val="24"/>
                <w:szCs w:val="24"/>
              </w:rPr>
              <w:t>江庆国</w:t>
            </w:r>
            <w:r>
              <w:rPr>
                <w:rFonts w:ascii="Times New Roman" w:hAnsi="Times New Roman" w:hint="eastAsia"/>
                <w:sz w:val="24"/>
                <w:szCs w:val="24"/>
              </w:rPr>
              <w:t xml:space="preserve">  </w:t>
            </w:r>
            <w:r>
              <w:rPr>
                <w:rFonts w:ascii="Times New Roman" w:hAnsi="Times New Roman" w:hint="eastAsia"/>
                <w:sz w:val="24"/>
                <w:szCs w:val="24"/>
              </w:rPr>
              <w:t>三仪集团副董事长</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16:</w:t>
            </w:r>
            <w:r>
              <w:rPr>
                <w:rFonts w:ascii="Times New Roman" w:hAnsi="Times New Roman" w:hint="eastAsia"/>
                <w:bCs/>
                <w:kern w:val="0"/>
                <w:sz w:val="24"/>
                <w:szCs w:val="24"/>
              </w:rPr>
              <w:t>1</w:t>
            </w:r>
            <w:r>
              <w:rPr>
                <w:rFonts w:ascii="Times New Roman" w:hAnsi="Times New Roman"/>
                <w:bCs/>
                <w:kern w:val="0"/>
                <w:sz w:val="24"/>
                <w:szCs w:val="24"/>
              </w:rPr>
              <w:t>0-16:</w:t>
            </w:r>
            <w:r>
              <w:rPr>
                <w:rFonts w:ascii="Times New Roman" w:hAnsi="Times New Roman" w:hint="eastAsia"/>
                <w:bCs/>
                <w:kern w:val="0"/>
                <w:sz w:val="24"/>
                <w:szCs w:val="24"/>
              </w:rPr>
              <w:t>3</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目：肉鸡智能化养殖研发与应用</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报告人：陈长喜</w:t>
            </w:r>
            <w:r>
              <w:rPr>
                <w:rFonts w:ascii="Times New Roman" w:hAnsi="Times New Roman" w:hint="eastAsia"/>
                <w:sz w:val="24"/>
                <w:szCs w:val="24"/>
              </w:rPr>
              <w:t xml:space="preserve">  </w:t>
            </w:r>
            <w:r>
              <w:rPr>
                <w:rFonts w:ascii="Times New Roman" w:hAnsi="Times New Roman"/>
                <w:sz w:val="24"/>
                <w:szCs w:val="24"/>
              </w:rPr>
              <w:t>天津农学院教授</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16:</w:t>
            </w:r>
            <w:r>
              <w:rPr>
                <w:rFonts w:ascii="Times New Roman" w:hAnsi="Times New Roman" w:hint="eastAsia"/>
                <w:bCs/>
                <w:kern w:val="0"/>
                <w:sz w:val="24"/>
                <w:szCs w:val="24"/>
              </w:rPr>
              <w:t>3</w:t>
            </w:r>
            <w:r>
              <w:rPr>
                <w:rFonts w:ascii="Times New Roman" w:hAnsi="Times New Roman"/>
                <w:bCs/>
                <w:kern w:val="0"/>
                <w:sz w:val="24"/>
                <w:szCs w:val="24"/>
              </w:rPr>
              <w:t>0-1</w:t>
            </w:r>
            <w:r>
              <w:rPr>
                <w:rFonts w:ascii="Times New Roman" w:hAnsi="Times New Roman" w:hint="eastAsia"/>
                <w:bCs/>
                <w:kern w:val="0"/>
                <w:sz w:val="24"/>
                <w:szCs w:val="24"/>
              </w:rPr>
              <w:t>6</w:t>
            </w:r>
            <w:r>
              <w:rPr>
                <w:rFonts w:ascii="Times New Roman" w:hAnsi="Times New Roman"/>
                <w:bCs/>
                <w:kern w:val="0"/>
                <w:sz w:val="24"/>
                <w:szCs w:val="24"/>
              </w:rPr>
              <w:t>:</w:t>
            </w:r>
            <w:r>
              <w:rPr>
                <w:rFonts w:ascii="Times New Roman" w:hAnsi="Times New Roman" w:hint="eastAsia"/>
                <w:bCs/>
                <w:kern w:val="0"/>
                <w:sz w:val="24"/>
                <w:szCs w:val="24"/>
              </w:rPr>
              <w:t>5</w:t>
            </w:r>
            <w:r>
              <w:rPr>
                <w:rFonts w:ascii="Times New Roman" w:hAnsi="Times New Roman"/>
                <w:bCs/>
                <w:kern w:val="0"/>
                <w:sz w:val="24"/>
                <w:szCs w:val="24"/>
              </w:rPr>
              <w:t>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bookmarkStart w:id="14" w:name="OLE_LINK11"/>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目：鸡种蛋性别早期诊断技术研究探索</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w:t>
            </w:r>
            <w:bookmarkEnd w:id="14"/>
            <w:r>
              <w:rPr>
                <w:rFonts w:ascii="Times New Roman" w:hAnsi="Times New Roman" w:hint="eastAsia"/>
                <w:sz w:val="24"/>
                <w:szCs w:val="24"/>
              </w:rPr>
              <w:t>李</w:t>
            </w:r>
            <w:r>
              <w:rPr>
                <w:rFonts w:ascii="Times New Roman" w:hAnsi="Times New Roman" w:hint="eastAsia"/>
                <w:sz w:val="24"/>
                <w:szCs w:val="24"/>
              </w:rPr>
              <w:t xml:space="preserve">  </w:t>
            </w:r>
            <w:r>
              <w:rPr>
                <w:rFonts w:ascii="Times New Roman" w:hAnsi="Times New Roman" w:hint="eastAsia"/>
                <w:sz w:val="24"/>
                <w:szCs w:val="24"/>
              </w:rPr>
              <w:t>斌</w:t>
            </w:r>
            <w:r>
              <w:rPr>
                <w:rFonts w:ascii="Times New Roman" w:hAnsi="Times New Roman" w:hint="eastAsia"/>
                <w:sz w:val="24"/>
                <w:szCs w:val="24"/>
              </w:rPr>
              <w:t xml:space="preserve">  </w:t>
            </w:r>
            <w:bookmarkStart w:id="15" w:name="OLE_LINK12"/>
            <w:r>
              <w:rPr>
                <w:rFonts w:ascii="Times New Roman" w:hAnsi="Times New Roman" w:hint="eastAsia"/>
                <w:sz w:val="24"/>
                <w:szCs w:val="24"/>
              </w:rPr>
              <w:t>国家农业智能装备工程技术研究中心</w:t>
            </w:r>
            <w:bookmarkEnd w:id="15"/>
            <w:r>
              <w:rPr>
                <w:rFonts w:ascii="Times New Roman" w:hAnsi="Times New Roman" w:hint="eastAsia"/>
                <w:sz w:val="24"/>
                <w:szCs w:val="24"/>
              </w:rPr>
              <w:t>研究员</w:t>
            </w:r>
          </w:p>
        </w:tc>
      </w:tr>
      <w:tr w:rsidR="009209AA" w:rsidTr="00712DCA">
        <w:trPr>
          <w:trHeight w:val="737"/>
          <w:jc w:val="center"/>
        </w:trPr>
        <w:tc>
          <w:tcPr>
            <w:tcW w:w="1358" w:type="dxa"/>
            <w:vMerge/>
            <w:vAlign w:val="center"/>
          </w:tcPr>
          <w:p w:rsidR="009209AA" w:rsidRDefault="009209AA" w:rsidP="00712DCA">
            <w:pPr>
              <w:spacing w:line="360" w:lineRule="exact"/>
              <w:contextualSpacing/>
              <w:jc w:val="center"/>
              <w:rPr>
                <w:rFonts w:ascii="Times New Roman" w:eastAsia="黑体" w:hAnsi="Times New Roman"/>
                <w:b/>
                <w:bCs/>
                <w:kern w:val="0"/>
                <w:szCs w:val="21"/>
              </w:rPr>
            </w:pPr>
          </w:p>
        </w:tc>
        <w:tc>
          <w:tcPr>
            <w:tcW w:w="1395" w:type="dxa"/>
            <w:tcBorders>
              <w:top w:val="nil"/>
              <w:left w:val="single" w:sz="4" w:space="0" w:color="auto"/>
              <w:bottom w:val="single" w:sz="4" w:space="0" w:color="auto"/>
              <w:right w:val="single" w:sz="4" w:space="0" w:color="auto"/>
            </w:tcBorders>
            <w:shd w:val="clear" w:color="auto" w:fill="auto"/>
            <w:vAlign w:val="center"/>
          </w:tcPr>
          <w:p w:rsidR="009209AA" w:rsidRDefault="009209AA" w:rsidP="00712DCA">
            <w:pPr>
              <w:spacing w:line="360" w:lineRule="exact"/>
              <w:contextualSpacing/>
              <w:jc w:val="center"/>
              <w:rPr>
                <w:rFonts w:ascii="Times New Roman" w:eastAsia="黑体" w:hAnsi="Times New Roman"/>
                <w:sz w:val="22"/>
                <w:szCs w:val="28"/>
              </w:rPr>
            </w:pPr>
            <w:r>
              <w:rPr>
                <w:rFonts w:ascii="Times New Roman" w:eastAsia="黑体" w:hAnsi="Times New Roman" w:hint="eastAsia"/>
                <w:bCs/>
                <w:kern w:val="0"/>
                <w:sz w:val="24"/>
                <w:szCs w:val="24"/>
              </w:rPr>
              <w:t>16:50-17</w:t>
            </w:r>
            <w:r>
              <w:rPr>
                <w:rFonts w:ascii="Times New Roman" w:hAnsi="Times New Roman"/>
                <w:bCs/>
                <w:kern w:val="0"/>
                <w:sz w:val="24"/>
                <w:szCs w:val="24"/>
              </w:rPr>
              <w:t>:</w:t>
            </w:r>
            <w:r>
              <w:rPr>
                <w:rFonts w:ascii="Times New Roman" w:eastAsia="黑体" w:hAnsi="Times New Roman" w:hint="eastAsia"/>
                <w:bCs/>
                <w:kern w:val="0"/>
                <w:sz w:val="24"/>
                <w:szCs w:val="24"/>
              </w:rPr>
              <w:t>10</w:t>
            </w:r>
          </w:p>
        </w:tc>
        <w:tc>
          <w:tcPr>
            <w:tcW w:w="7070" w:type="dxa"/>
            <w:vAlign w:val="center"/>
          </w:tcPr>
          <w:p w:rsidR="009209AA" w:rsidRDefault="009209AA" w:rsidP="00712DCA">
            <w:pPr>
              <w:pStyle w:val="a5"/>
              <w:spacing w:line="420" w:lineRule="exact"/>
              <w:ind w:firstLineChars="0" w:firstLine="0"/>
              <w:contextualSpacing/>
              <w:jc w:val="left"/>
              <w:rPr>
                <w:rFonts w:ascii="Times New Roman" w:hAnsi="Times New Roman"/>
                <w:sz w:val="24"/>
                <w:szCs w:val="24"/>
              </w:rPr>
            </w:pPr>
            <w:bookmarkStart w:id="16" w:name="OLE_LINK5"/>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目：消费导向的禽肉加工技术创新</w:t>
            </w:r>
          </w:p>
          <w:p w:rsidR="009209AA" w:rsidRDefault="009209AA" w:rsidP="00712DCA">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报告人：王</w:t>
            </w:r>
            <w:r>
              <w:rPr>
                <w:rFonts w:ascii="Times New Roman" w:hAnsi="Times New Roman"/>
                <w:sz w:val="24"/>
                <w:szCs w:val="24"/>
              </w:rPr>
              <w:t xml:space="preserve">  </w:t>
            </w:r>
            <w:r>
              <w:rPr>
                <w:rFonts w:ascii="Times New Roman" w:hAnsi="Times New Roman"/>
                <w:sz w:val="24"/>
                <w:szCs w:val="24"/>
              </w:rPr>
              <w:t>鹏</w:t>
            </w:r>
            <w:r>
              <w:rPr>
                <w:rFonts w:ascii="Times New Roman" w:hAnsi="Times New Roman" w:hint="eastAsia"/>
                <w:sz w:val="24"/>
                <w:szCs w:val="24"/>
              </w:rPr>
              <w:t xml:space="preserve">  </w:t>
            </w:r>
            <w:r>
              <w:rPr>
                <w:rFonts w:ascii="Times New Roman" w:hAnsi="Times New Roman"/>
                <w:sz w:val="24"/>
                <w:szCs w:val="24"/>
              </w:rPr>
              <w:t>南京农业大学教授</w:t>
            </w:r>
            <w:bookmarkEnd w:id="16"/>
          </w:p>
        </w:tc>
      </w:tr>
    </w:tbl>
    <w:p w:rsidR="00BA61C0" w:rsidRPr="009209AA" w:rsidRDefault="00BA61C0" w:rsidP="009209AA">
      <w:pPr>
        <w:widowControl/>
        <w:jc w:val="left"/>
        <w:rPr>
          <w:rFonts w:ascii="Times New Roman" w:eastAsia="黑体" w:hAnsi="Times New Roman"/>
          <w:sz w:val="24"/>
          <w:szCs w:val="24"/>
        </w:rPr>
      </w:pPr>
      <w:bookmarkStart w:id="17" w:name="_GoBack"/>
      <w:bookmarkEnd w:id="17"/>
    </w:p>
    <w:sectPr w:rsidR="00BA61C0" w:rsidRPr="00920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FE" w:rsidRDefault="00A956FE" w:rsidP="001050F0">
      <w:r>
        <w:separator/>
      </w:r>
    </w:p>
  </w:endnote>
  <w:endnote w:type="continuationSeparator" w:id="0">
    <w:p w:rsidR="00A956FE" w:rsidRDefault="00A956FE" w:rsidP="0010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FE" w:rsidRDefault="00A956FE" w:rsidP="001050F0">
      <w:r>
        <w:separator/>
      </w:r>
    </w:p>
  </w:footnote>
  <w:footnote w:type="continuationSeparator" w:id="0">
    <w:p w:rsidR="00A956FE" w:rsidRDefault="00A956FE" w:rsidP="00105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82"/>
    <w:rsid w:val="00047482"/>
    <w:rsid w:val="001050F0"/>
    <w:rsid w:val="003317A9"/>
    <w:rsid w:val="004E22C2"/>
    <w:rsid w:val="00512980"/>
    <w:rsid w:val="009209AA"/>
    <w:rsid w:val="00A956FE"/>
    <w:rsid w:val="00BA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0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50F0"/>
    <w:rPr>
      <w:sz w:val="18"/>
      <w:szCs w:val="18"/>
    </w:rPr>
  </w:style>
  <w:style w:type="paragraph" w:styleId="a4">
    <w:name w:val="footer"/>
    <w:basedOn w:val="a"/>
    <w:link w:val="Char0"/>
    <w:uiPriority w:val="99"/>
    <w:unhideWhenUsed/>
    <w:rsid w:val="001050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50F0"/>
    <w:rPr>
      <w:sz w:val="18"/>
      <w:szCs w:val="18"/>
    </w:rPr>
  </w:style>
  <w:style w:type="paragraph" w:styleId="a5">
    <w:name w:val="Normal Indent"/>
    <w:basedOn w:val="a"/>
    <w:uiPriority w:val="99"/>
    <w:unhideWhenUsed/>
    <w:qFormat/>
    <w:rsid w:val="001050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0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50F0"/>
    <w:rPr>
      <w:sz w:val="18"/>
      <w:szCs w:val="18"/>
    </w:rPr>
  </w:style>
  <w:style w:type="paragraph" w:styleId="a4">
    <w:name w:val="footer"/>
    <w:basedOn w:val="a"/>
    <w:link w:val="Char0"/>
    <w:uiPriority w:val="99"/>
    <w:unhideWhenUsed/>
    <w:rsid w:val="001050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50F0"/>
    <w:rPr>
      <w:sz w:val="18"/>
      <w:szCs w:val="18"/>
    </w:rPr>
  </w:style>
  <w:style w:type="paragraph" w:styleId="a5">
    <w:name w:val="Normal Indent"/>
    <w:basedOn w:val="a"/>
    <w:uiPriority w:val="99"/>
    <w:unhideWhenUsed/>
    <w:qFormat/>
    <w:rsid w:val="001050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1035</Words>
  <Characters>5904</Characters>
  <Application>Microsoft Office Word</Application>
  <DocSecurity>0</DocSecurity>
  <Lines>49</Lines>
  <Paragraphs>13</Paragraphs>
  <ScaleCrop>false</ScaleCrop>
  <Company>P R C</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2024-10-13T03:49:00Z</dcterms:created>
  <dcterms:modified xsi:type="dcterms:W3CDTF">2024-10-13T05:17:00Z</dcterms:modified>
</cp:coreProperties>
</file>